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45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7206"/>
      </w:tblGrid>
      <w:tr w:rsidR="00B469DB" w:rsidRPr="005B0331" w14:paraId="00F91A31" w14:textId="77777777" w:rsidTr="00FD19C4">
        <w:tc>
          <w:tcPr>
            <w:tcW w:w="10350" w:type="dxa"/>
            <w:gridSpan w:val="2"/>
            <w:vAlign w:val="center"/>
          </w:tcPr>
          <w:p w14:paraId="0C884506" w14:textId="2C74DBA2" w:rsidR="00B469DB" w:rsidRPr="00DD53FC" w:rsidRDefault="005369FD" w:rsidP="00097BF9">
            <w:pPr>
              <w:pStyle w:val="Heading1"/>
              <w:ind w:right="5"/>
              <w:jc w:val="right"/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>Rezervare</w:t>
            </w:r>
            <w:proofErr w:type="spellEnd"/>
            <w:r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 xml:space="preserve"> nr.:</w:t>
            </w:r>
            <w:r w:rsidR="00EB02F4" w:rsidRPr="00EB02F4">
              <w:rPr>
                <w:rFonts w:ascii="Aptos" w:hAnsi="Aptos" w:cs="Arial"/>
                <w:b/>
                <w:bCs/>
                <w:color w:val="auto"/>
                <w:sz w:val="24"/>
                <w:szCs w:val="24"/>
                <w:highlight w:val="yellow"/>
              </w:rPr>
              <w:t>[………………</w:t>
            </w:r>
            <w:r w:rsidR="00097BF9">
              <w:rPr>
                <w:rFonts w:ascii="Aptos" w:hAnsi="Aptos" w:cs="Arial"/>
                <w:b/>
                <w:bCs/>
                <w:color w:val="auto"/>
                <w:sz w:val="24"/>
                <w:szCs w:val="24"/>
                <w:highlight w:val="yellow"/>
              </w:rPr>
              <w:t>…..</w:t>
            </w:r>
            <w:r w:rsidR="00EB02F4" w:rsidRPr="00EB02F4">
              <w:rPr>
                <w:rFonts w:ascii="Aptos" w:hAnsi="Aptos" w:cs="Arial"/>
                <w:b/>
                <w:bCs/>
                <w:color w:val="auto"/>
                <w:sz w:val="24"/>
                <w:szCs w:val="24"/>
                <w:highlight w:val="yellow"/>
              </w:rPr>
              <w:t>………..</w:t>
            </w:r>
            <w:r w:rsidR="00EB02F4"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>]</w:t>
            </w:r>
          </w:p>
          <w:p w14:paraId="28813C75" w14:textId="74814DAE" w:rsidR="00B469DB" w:rsidRPr="00DD53FC" w:rsidRDefault="00B469DB" w:rsidP="006C6121">
            <w:pPr>
              <w:ind w:right="5"/>
              <w:jc w:val="center"/>
              <w:rPr>
                <w:rFonts w:ascii="Aptos" w:hAnsi="Aptos" w:cs="Arial"/>
                <w:b/>
                <w:bCs/>
                <w:spacing w:val="-14"/>
                <w:sz w:val="24"/>
                <w:szCs w:val="24"/>
              </w:rPr>
            </w:pPr>
          </w:p>
        </w:tc>
      </w:tr>
      <w:tr w:rsidR="00B469DB" w:rsidRPr="005B0331" w14:paraId="39C1FF7E" w14:textId="77777777" w:rsidTr="00FD19C4">
        <w:trPr>
          <w:trHeight w:val="1070"/>
        </w:trPr>
        <w:tc>
          <w:tcPr>
            <w:tcW w:w="10350" w:type="dxa"/>
            <w:gridSpan w:val="2"/>
            <w:vAlign w:val="center"/>
          </w:tcPr>
          <w:p w14:paraId="0560C7C9" w14:textId="52D54DB0" w:rsidR="00B469DB" w:rsidRPr="00F85DEA" w:rsidRDefault="00B469DB" w:rsidP="00F85DEA">
            <w:pPr>
              <w:pStyle w:val="Heading1"/>
              <w:spacing w:before="0"/>
              <w:ind w:right="5"/>
              <w:jc w:val="center"/>
              <w:rPr>
                <w:rFonts w:ascii="Aptos" w:hAnsi="Aptos" w:cs="Arial"/>
                <w:b/>
                <w:bCs/>
                <w:color w:val="auto"/>
                <w:spacing w:val="-7"/>
                <w:sz w:val="24"/>
                <w:szCs w:val="24"/>
              </w:rPr>
            </w:pPr>
            <w:r w:rsidRPr="00DD53FC">
              <w:rPr>
                <w:rFonts w:ascii="Aptos" w:hAnsi="Aptos" w:cs="Arial"/>
                <w:b/>
                <w:bCs/>
                <w:color w:val="auto"/>
                <w:spacing w:val="-2"/>
                <w:sz w:val="24"/>
                <w:szCs w:val="24"/>
              </w:rPr>
              <w:t>DECLARA</w:t>
            </w:r>
            <w:r w:rsidR="007A59EF" w:rsidRPr="00DD53FC">
              <w:rPr>
                <w:rFonts w:ascii="Aptos" w:hAnsi="Aptos" w:cs="Calibri"/>
                <w:b/>
                <w:bCs/>
                <w:color w:val="auto"/>
                <w:spacing w:val="-2"/>
                <w:sz w:val="24"/>
                <w:szCs w:val="24"/>
              </w:rPr>
              <w:t>T</w:t>
            </w:r>
            <w:r w:rsidRPr="00DD53FC">
              <w:rPr>
                <w:rFonts w:ascii="Aptos" w:hAnsi="Aptos" w:cs="Arial"/>
                <w:b/>
                <w:bCs/>
                <w:color w:val="auto"/>
                <w:spacing w:val="-2"/>
                <w:sz w:val="24"/>
                <w:szCs w:val="24"/>
              </w:rPr>
              <w:t>IE</w:t>
            </w:r>
            <w:r w:rsidRPr="00DD53FC">
              <w:rPr>
                <w:rFonts w:ascii="Aptos" w:hAnsi="Aptos" w:cs="Arial"/>
                <w:b/>
                <w:bCs/>
                <w:color w:val="auto"/>
                <w:spacing w:val="-7"/>
                <w:sz w:val="24"/>
                <w:szCs w:val="24"/>
              </w:rPr>
              <w:t xml:space="preserve"> </w:t>
            </w:r>
            <w:r w:rsidRPr="00DD53FC">
              <w:rPr>
                <w:rFonts w:ascii="Aptos" w:hAnsi="Aptos" w:cs="Arial"/>
                <w:b/>
                <w:bCs/>
                <w:color w:val="auto"/>
                <w:spacing w:val="-2"/>
                <w:sz w:val="24"/>
                <w:szCs w:val="24"/>
              </w:rPr>
              <w:t>PRIVIND</w:t>
            </w:r>
            <w:r w:rsidR="00F85DEA">
              <w:rPr>
                <w:rFonts w:ascii="Aptos" w:hAnsi="Aptos" w:cs="Arial"/>
                <w:b/>
                <w:bCs/>
                <w:color w:val="auto"/>
                <w:spacing w:val="-7"/>
                <w:sz w:val="24"/>
                <w:szCs w:val="24"/>
              </w:rPr>
              <w:t xml:space="preserve"> </w:t>
            </w:r>
            <w:r w:rsidRPr="00DD53FC"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 xml:space="preserve">PRELUCRAREA DATELOR CU CARACTER PERSONAL </w:t>
            </w:r>
          </w:p>
          <w:p w14:paraId="493CBA40" w14:textId="32C2A999" w:rsidR="00EB02F4" w:rsidRPr="00F85DEA" w:rsidRDefault="00EB02F4" w:rsidP="00214AE6">
            <w:pPr>
              <w:jc w:val="center"/>
              <w:rPr>
                <w:sz w:val="24"/>
                <w:szCs w:val="24"/>
              </w:rPr>
            </w:pPr>
          </w:p>
        </w:tc>
      </w:tr>
      <w:tr w:rsidR="005B0331" w:rsidRPr="005B0331" w14:paraId="6297A850" w14:textId="77777777" w:rsidTr="00FD19C4">
        <w:trPr>
          <w:trHeight w:val="701"/>
        </w:trPr>
        <w:tc>
          <w:tcPr>
            <w:tcW w:w="3144" w:type="dxa"/>
            <w:vAlign w:val="center"/>
          </w:tcPr>
          <w:p w14:paraId="6F6E7A6D" w14:textId="5BB890A3" w:rsidR="000D6EB8" w:rsidRPr="00F24D4E" w:rsidRDefault="000D6EB8" w:rsidP="006C6121">
            <w:pPr>
              <w:ind w:right="5"/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proofErr w:type="spellStart"/>
            <w:r w:rsidRPr="00F24D4E">
              <w:rPr>
                <w:rFonts w:ascii="Aptos" w:hAnsi="Aptos" w:cs="Arial"/>
                <w:b/>
                <w:bCs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b/>
                <w:bCs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b/>
                <w:bCs/>
                <w:sz w:val="20"/>
                <w:szCs w:val="20"/>
              </w:rPr>
              <w:t>l</w:t>
            </w:r>
            <w:r w:rsidRPr="00F24D4E">
              <w:rPr>
                <w:rFonts w:ascii="Aptos" w:hAnsi="Aptos" w:cs="Calibri"/>
                <w:b/>
                <w:bCs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b/>
                <w:bCs/>
                <w:sz w:val="20"/>
                <w:szCs w:val="20"/>
              </w:rPr>
              <w:t>torul</w:t>
            </w:r>
            <w:proofErr w:type="spellEnd"/>
            <w:r w:rsidRPr="00F24D4E">
              <w:rPr>
                <w:rFonts w:ascii="Aptos" w:hAnsi="Aptos" w:cs="Arial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7206" w:type="dxa"/>
            <w:vAlign w:val="center"/>
          </w:tcPr>
          <w:p w14:paraId="7C5BA361" w14:textId="4EBC050F" w:rsidR="000D6EB8" w:rsidRPr="00F24D4E" w:rsidRDefault="000E1BC2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  <w:highlight w:val="yellow"/>
              </w:rPr>
            </w:pPr>
            <w:r w:rsidRPr="00F24D4E">
              <w:rPr>
                <w:rFonts w:ascii="Aptos" w:hAnsi="Aptos" w:cs="Arial"/>
                <w:sz w:val="20"/>
                <w:szCs w:val="20"/>
                <w:highlight w:val="yellow"/>
              </w:rPr>
              <w:t>___________</w:t>
            </w:r>
            <w:r w:rsidR="00533A20" w:rsidRPr="00F24D4E">
              <w:rPr>
                <w:rFonts w:ascii="Aptos" w:hAnsi="Aptos" w:cs="Arial"/>
                <w:sz w:val="20"/>
                <w:szCs w:val="20"/>
                <w:highlight w:val="yellow"/>
              </w:rPr>
              <w:t>_________________</w:t>
            </w:r>
            <w:r w:rsidRPr="00F24D4E">
              <w:rPr>
                <w:rFonts w:ascii="Aptos" w:hAnsi="Aptos" w:cs="Arial"/>
                <w:sz w:val="20"/>
                <w:szCs w:val="20"/>
                <w:highlight w:val="yellow"/>
              </w:rPr>
              <w:t>___________________________</w:t>
            </w:r>
          </w:p>
        </w:tc>
      </w:tr>
      <w:tr w:rsidR="00B469DB" w:rsidRPr="005B0331" w14:paraId="02E8CE69" w14:textId="77777777" w:rsidTr="00FD19C4">
        <w:tc>
          <w:tcPr>
            <w:tcW w:w="10350" w:type="dxa"/>
            <w:gridSpan w:val="2"/>
          </w:tcPr>
          <w:p w14:paraId="0D4E8304" w14:textId="5FD67640" w:rsidR="00B469DB" w:rsidRPr="00F24D4E" w:rsidRDefault="00442CB0" w:rsidP="006C6121">
            <w:pPr>
              <w:pStyle w:val="BodyText"/>
              <w:ind w:left="0" w:right="5"/>
              <w:jc w:val="both"/>
              <w:rPr>
                <w:rFonts w:ascii="Aptos" w:hAnsi="Aptos" w:cs="Arial"/>
                <w:lang w:val="en-150"/>
              </w:rPr>
            </w:pPr>
            <w:r>
              <w:rPr>
                <w:rFonts w:ascii="Aptos" w:hAnsi="Aptos" w:cs="Arial"/>
              </w:rPr>
              <w:t>prin semnarea/accepatarea</w:t>
            </w:r>
            <w:r w:rsidR="001300CB">
              <w:rPr>
                <w:rFonts w:ascii="Aptos" w:hAnsi="Aptos" w:cs="Arial"/>
              </w:rPr>
              <w:t xml:space="preserve"> prezentului </w:t>
            </w:r>
            <w:r w:rsidR="003D026F">
              <w:rPr>
                <w:rFonts w:ascii="Aptos" w:hAnsi="Aptos" w:cs="Arial"/>
              </w:rPr>
              <w:t>document</w:t>
            </w:r>
            <w:r w:rsidR="00544B6F">
              <w:rPr>
                <w:rFonts w:ascii="Aptos" w:hAnsi="Aptos" w:cs="Arial"/>
              </w:rPr>
              <w:t>, in forma pusa la dispozitie,</w:t>
            </w:r>
            <w:r>
              <w:rPr>
                <w:rFonts w:ascii="Aptos" w:hAnsi="Aptos" w:cs="Arial"/>
              </w:rPr>
              <w:t xml:space="preserve"> </w:t>
            </w:r>
            <w:r w:rsidR="0093355B" w:rsidRPr="00F24D4E">
              <w:rPr>
                <w:rFonts w:ascii="Aptos" w:hAnsi="Aptos" w:cs="Arial"/>
              </w:rPr>
              <w:t>imi</w:t>
            </w:r>
            <w:r w:rsidR="00B469DB" w:rsidRPr="00F24D4E">
              <w:rPr>
                <w:rFonts w:ascii="Aptos" w:hAnsi="Aptos" w:cs="Arial"/>
              </w:rPr>
              <w:t xml:space="preserve"> exprim consim</w:t>
            </w:r>
            <w:r w:rsidR="00B469DB" w:rsidRPr="00F24D4E">
              <w:rPr>
                <w:rFonts w:ascii="Aptos" w:hAnsi="Aptos" w:cs="Calibri"/>
              </w:rPr>
              <w:t>ță</w:t>
            </w:r>
            <w:r w:rsidR="00B469DB" w:rsidRPr="00F24D4E">
              <w:rPr>
                <w:rFonts w:ascii="Aptos" w:hAnsi="Aptos" w:cs="Arial"/>
              </w:rPr>
              <w:t>m</w:t>
            </w:r>
            <w:r w:rsidR="00B469DB" w:rsidRPr="00F24D4E">
              <w:rPr>
                <w:rFonts w:ascii="Aptos" w:hAnsi="Aptos" w:cs="Abadi"/>
              </w:rPr>
              <w:t>â</w:t>
            </w:r>
            <w:r w:rsidR="00B469DB" w:rsidRPr="00F24D4E">
              <w:rPr>
                <w:rFonts w:ascii="Aptos" w:hAnsi="Aptos" w:cs="Arial"/>
              </w:rPr>
              <w:t xml:space="preserve">ntul pentru colectarea </w:t>
            </w:r>
            <w:r w:rsidR="00B469DB" w:rsidRPr="00F24D4E">
              <w:rPr>
                <w:rFonts w:ascii="Aptos" w:hAnsi="Aptos" w:cs="Calibri"/>
              </w:rPr>
              <w:t>ș</w:t>
            </w:r>
            <w:r w:rsidR="00B469DB" w:rsidRPr="00F24D4E">
              <w:rPr>
                <w:rFonts w:ascii="Aptos" w:hAnsi="Aptos" w:cs="Arial"/>
              </w:rPr>
              <w:t>i prelucrarea datelor cu caracter personal</w:t>
            </w:r>
            <w:r w:rsidR="00EE54D0" w:rsidRPr="00F24D4E">
              <w:rPr>
                <w:rFonts w:ascii="Aptos" w:hAnsi="Aptos" w:cs="Arial"/>
              </w:rPr>
              <w:t xml:space="preserve"> de catre </w:t>
            </w:r>
            <w:r w:rsidR="003B3A56" w:rsidRPr="00F24D4E">
              <w:rPr>
                <w:rFonts w:ascii="Aptos" w:hAnsi="Aptos" w:cs="Arial"/>
              </w:rPr>
              <w:t>Agentia de turism organizatoare: JOIN UP RO S.R.L. cu sediul in Bucuresti</w:t>
            </w:r>
            <w:r w:rsidR="00AE02B7" w:rsidRPr="00F24D4E">
              <w:rPr>
                <w:rFonts w:ascii="Aptos" w:hAnsi="Aptos" w:cs="Arial"/>
              </w:rPr>
              <w:t>,</w:t>
            </w:r>
            <w:r w:rsidR="003B3A56" w:rsidRPr="00F24D4E">
              <w:rPr>
                <w:rFonts w:ascii="Aptos" w:hAnsi="Aptos" w:cs="Arial"/>
              </w:rPr>
              <w:t xml:space="preserve"> str. </w:t>
            </w:r>
            <w:r w:rsidR="00BF0C16" w:rsidRPr="00F24D4E">
              <w:rPr>
                <w:rFonts w:ascii="Aptos" w:hAnsi="Aptos" w:cs="Arial"/>
              </w:rPr>
              <w:t xml:space="preserve">Dionisie Lupu </w:t>
            </w:r>
            <w:r w:rsidR="003B3A56" w:rsidRPr="00F24D4E">
              <w:rPr>
                <w:rFonts w:ascii="Aptos" w:hAnsi="Aptos" w:cs="Arial"/>
              </w:rPr>
              <w:t xml:space="preserve">nr. </w:t>
            </w:r>
            <w:r w:rsidR="00BF0C16" w:rsidRPr="00F24D4E">
              <w:rPr>
                <w:rFonts w:ascii="Aptos" w:hAnsi="Aptos" w:cs="Arial"/>
              </w:rPr>
              <w:t xml:space="preserve">64-66, </w:t>
            </w:r>
            <w:r w:rsidR="00AE02B7" w:rsidRPr="00F24D4E">
              <w:rPr>
                <w:rFonts w:ascii="Aptos" w:hAnsi="Aptos" w:cs="Arial"/>
              </w:rPr>
              <w:t xml:space="preserve">Sector </w:t>
            </w:r>
            <w:r w:rsidR="00BF0C16" w:rsidRPr="00F24D4E">
              <w:rPr>
                <w:rFonts w:ascii="Aptos" w:hAnsi="Aptos" w:cs="Arial"/>
              </w:rPr>
              <w:t>1</w:t>
            </w:r>
            <w:r w:rsidR="00AE02B7" w:rsidRPr="00F24D4E">
              <w:rPr>
                <w:rFonts w:ascii="Aptos" w:hAnsi="Aptos" w:cs="Arial"/>
              </w:rPr>
              <w:t xml:space="preserve">, Romania, inregistrata la Registrul Comertului sub nr. J2022011716400 si </w:t>
            </w:r>
            <w:r w:rsidR="00130B2C" w:rsidRPr="00F24D4E">
              <w:rPr>
                <w:rFonts w:ascii="Aptos" w:hAnsi="Aptos" w:cs="Arial"/>
              </w:rPr>
              <w:t>ava</w:t>
            </w:r>
            <w:r w:rsidR="006C6121" w:rsidRPr="00F24D4E">
              <w:rPr>
                <w:rFonts w:ascii="Aptos" w:hAnsi="Aptos" w:cs="Arial"/>
              </w:rPr>
              <w:t>n</w:t>
            </w:r>
            <w:r w:rsidR="00130B2C" w:rsidRPr="00F24D4E">
              <w:rPr>
                <w:rFonts w:ascii="Aptos" w:hAnsi="Aptos" w:cs="Arial"/>
              </w:rPr>
              <w:t xml:space="preserve">d </w:t>
            </w:r>
            <w:r w:rsidR="00E421FC" w:rsidRPr="00F24D4E">
              <w:rPr>
                <w:rFonts w:ascii="Aptos" w:hAnsi="Aptos" w:cs="Arial"/>
              </w:rPr>
              <w:t>CUI: 463324</w:t>
            </w:r>
            <w:r w:rsidR="001E65C0" w:rsidRPr="00F24D4E">
              <w:rPr>
                <w:rFonts w:ascii="Aptos" w:hAnsi="Aptos" w:cs="Arial"/>
              </w:rPr>
              <w:t>15</w:t>
            </w:r>
            <w:r w:rsidR="00BF4B6C" w:rsidRPr="00F24D4E">
              <w:rPr>
                <w:rFonts w:ascii="Aptos" w:hAnsi="Aptos" w:cs="Arial"/>
              </w:rPr>
              <w:t>,</w:t>
            </w:r>
            <w:r w:rsidR="009E2F76" w:rsidRPr="00F24D4E">
              <w:rPr>
                <w:rFonts w:ascii="Aptos" w:hAnsi="Aptos" w:cs="Arial"/>
              </w:rPr>
              <w:t xml:space="preserve"> in condi</w:t>
            </w:r>
            <w:r w:rsidR="00BF4B6C" w:rsidRPr="00F24D4E">
              <w:rPr>
                <w:rFonts w:ascii="Aptos" w:hAnsi="Aptos" w:cs="Arial"/>
              </w:rPr>
              <w:t>t</w:t>
            </w:r>
            <w:r w:rsidR="009E2F76" w:rsidRPr="00F24D4E">
              <w:rPr>
                <w:rFonts w:ascii="Aptos" w:hAnsi="Aptos" w:cs="Arial"/>
              </w:rPr>
              <w:t>ii de securitate si confidentialitate</w:t>
            </w:r>
            <w:r w:rsidR="00BF4B6C" w:rsidRPr="00F24D4E">
              <w:rPr>
                <w:rFonts w:ascii="Aptos" w:hAnsi="Aptos" w:cs="Arial"/>
                <w:lang w:val="en-150"/>
              </w:rPr>
              <w:t xml:space="preserve">, cu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respectarea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principiului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propor</w:t>
            </w:r>
            <w:r w:rsidR="00BF4B6C" w:rsidRPr="00F24D4E">
              <w:rPr>
                <w:rFonts w:ascii="Aptos" w:hAnsi="Aptos" w:cs="Calibri"/>
                <w:lang w:val="en-150"/>
              </w:rPr>
              <w:t>ţ</w:t>
            </w:r>
            <w:r w:rsidR="00BF4B6C" w:rsidRPr="00F24D4E">
              <w:rPr>
                <w:rFonts w:ascii="Aptos" w:hAnsi="Aptos" w:cs="Arial"/>
                <w:lang w:val="en-150"/>
              </w:rPr>
              <w:t>ionalit</w:t>
            </w:r>
            <w:r w:rsidR="00BF4B6C" w:rsidRPr="00F24D4E">
              <w:rPr>
                <w:rFonts w:ascii="Aptos" w:hAnsi="Aptos" w:cs="Calibri"/>
                <w:lang w:val="en-150"/>
              </w:rPr>
              <w:t>ăţ</w:t>
            </w:r>
            <w:r w:rsidR="00BF4B6C" w:rsidRPr="00F24D4E">
              <w:rPr>
                <w:rFonts w:ascii="Aptos" w:hAnsi="Aptos" w:cs="Arial"/>
                <w:lang w:val="en-150"/>
              </w:rPr>
              <w:t>ii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</w:t>
            </w:r>
            <w:proofErr w:type="spellStart"/>
            <w:r w:rsidR="00BF4B6C" w:rsidRPr="00F24D4E">
              <w:rPr>
                <w:rFonts w:ascii="Aptos" w:hAnsi="Aptos" w:cs="Calibri"/>
                <w:lang w:val="en-150"/>
              </w:rPr>
              <w:t>ş</w:t>
            </w:r>
            <w:r w:rsidR="00BF4B6C" w:rsidRPr="00F24D4E">
              <w:rPr>
                <w:rFonts w:ascii="Aptos" w:hAnsi="Aptos" w:cs="Arial"/>
                <w:lang w:val="en-150"/>
              </w:rPr>
              <w:t>i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cu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respectarea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drepturilor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 xml:space="preserve"> </w:t>
            </w:r>
            <w:proofErr w:type="spellStart"/>
            <w:r w:rsidR="00BF4B6C" w:rsidRPr="00F24D4E">
              <w:rPr>
                <w:rFonts w:ascii="Aptos" w:hAnsi="Aptos" w:cs="Arial"/>
                <w:lang w:val="en-150"/>
              </w:rPr>
              <w:t>legale</w:t>
            </w:r>
            <w:proofErr w:type="spellEnd"/>
            <w:r w:rsidR="00BF4B6C" w:rsidRPr="00F24D4E">
              <w:rPr>
                <w:rFonts w:ascii="Aptos" w:hAnsi="Aptos" w:cs="Arial"/>
                <w:lang w:val="en-150"/>
              </w:rPr>
              <w:t>,</w:t>
            </w:r>
            <w:r w:rsidR="00BF4B6C" w:rsidRPr="00F24D4E">
              <w:rPr>
                <w:rFonts w:ascii="Aptos" w:hAnsi="Aptos" w:cs="Arial"/>
              </w:rPr>
              <w:t xml:space="preserve"> în scopul pentru care au fost colectate, acela al</w:t>
            </w:r>
            <w:r w:rsidR="00B63E9C">
              <w:rPr>
                <w:rFonts w:ascii="Aptos" w:hAnsi="Aptos" w:cs="Arial"/>
              </w:rPr>
              <w:t xml:space="preserve"> ofertarii si </w:t>
            </w:r>
            <w:r w:rsidR="00BF4B6C" w:rsidRPr="00F24D4E">
              <w:rPr>
                <w:rFonts w:ascii="Aptos" w:hAnsi="Aptos" w:cs="Arial"/>
              </w:rPr>
              <w:t xml:space="preserve"> </w:t>
            </w:r>
            <w:r w:rsidR="00C33F92" w:rsidRPr="00F24D4E">
              <w:rPr>
                <w:rFonts w:ascii="Aptos" w:hAnsi="Aptos" w:cs="Arial"/>
              </w:rPr>
              <w:t xml:space="preserve">incheierii si </w:t>
            </w:r>
            <w:r w:rsidR="00B469DB" w:rsidRPr="00F24D4E">
              <w:rPr>
                <w:rFonts w:ascii="Aptos" w:hAnsi="Aptos" w:cs="Arial"/>
              </w:rPr>
              <w:t>execut</w:t>
            </w:r>
            <w:r w:rsidR="00B469DB" w:rsidRPr="00F24D4E">
              <w:rPr>
                <w:rFonts w:ascii="Aptos" w:hAnsi="Aptos" w:cs="Calibri"/>
              </w:rPr>
              <w:t>ă</w:t>
            </w:r>
            <w:r w:rsidR="00B469DB" w:rsidRPr="00F24D4E">
              <w:rPr>
                <w:rFonts w:ascii="Aptos" w:hAnsi="Aptos" w:cs="Arial"/>
              </w:rPr>
              <w:t>rii contractului</w:t>
            </w:r>
            <w:r w:rsidR="00813D87">
              <w:rPr>
                <w:rFonts w:ascii="Aptos" w:hAnsi="Aptos" w:cs="Arial"/>
              </w:rPr>
              <w:t xml:space="preserve"> </w:t>
            </w:r>
            <w:r w:rsidR="00813D87">
              <w:rPr>
                <w:rFonts w:ascii="Aptos" w:hAnsi="Aptos" w:cs="Arial"/>
              </w:rPr>
              <w:t>privind pachetul de servicii de calatorie si serviciile de calatorie  asociate</w:t>
            </w:r>
            <w:r w:rsidR="00B469DB" w:rsidRPr="00F24D4E">
              <w:rPr>
                <w:rFonts w:ascii="Aptos" w:hAnsi="Aptos" w:cs="Arial"/>
              </w:rPr>
              <w:t>,</w:t>
            </w:r>
            <w:r w:rsidR="00385608" w:rsidRPr="00F24D4E">
              <w:rPr>
                <w:rFonts w:ascii="Aptos" w:hAnsi="Aptos" w:cs="Arial"/>
              </w:rPr>
              <w:t xml:space="preserve"> </w:t>
            </w:r>
            <w:r w:rsidR="00884EBB">
              <w:rPr>
                <w:rFonts w:ascii="Aptos" w:hAnsi="Aptos" w:cs="Arial"/>
              </w:rPr>
              <w:t xml:space="preserve">prin acceptarea prezentului document care mi-a fost adus la cunostinta si asupra caruia am fost informat clar, transparent si corect, </w:t>
            </w:r>
            <w:r w:rsidR="00B469DB" w:rsidRPr="00F24D4E">
              <w:rPr>
                <w:rFonts w:ascii="Aptos" w:hAnsi="Aptos" w:cs="Arial"/>
              </w:rPr>
              <w:t>astfel:</w:t>
            </w:r>
          </w:p>
          <w:p w14:paraId="5CCEC1AC" w14:textId="37FCAD2E" w:rsidR="00B469DB" w:rsidRPr="00F24D4E" w:rsidRDefault="00B469DB" w:rsidP="006C6121">
            <w:pPr>
              <w:pStyle w:val="BodyText"/>
              <w:ind w:left="0" w:right="5"/>
              <w:jc w:val="both"/>
              <w:rPr>
                <w:rFonts w:ascii="Aptos" w:hAnsi="Aptos" w:cs="Arial"/>
              </w:rPr>
            </w:pPr>
          </w:p>
        </w:tc>
      </w:tr>
      <w:tr w:rsidR="00B469DB" w:rsidRPr="005B0331" w14:paraId="64789A52" w14:textId="77777777" w:rsidTr="00FD19C4">
        <w:tc>
          <w:tcPr>
            <w:tcW w:w="10350" w:type="dxa"/>
            <w:gridSpan w:val="2"/>
          </w:tcPr>
          <w:p w14:paraId="7B933CD8" w14:textId="32B45A44" w:rsidR="00351E6F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(1)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Datele</w:t>
            </w:r>
            <w:proofErr w:type="spellEnd"/>
            <w:r w:rsidR="00664AA3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sunt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232EB" w:rsidRPr="00F24D4E">
              <w:rPr>
                <w:rFonts w:ascii="Aptos" w:hAnsi="Aptos" w:cs="Arial"/>
                <w:sz w:val="20"/>
                <w:szCs w:val="20"/>
              </w:rPr>
              <w:t>Agentia</w:t>
            </w:r>
            <w:proofErr w:type="spellEnd"/>
            <w:r w:rsidR="00E232EB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E232EB" w:rsidRPr="00F24D4E">
              <w:rPr>
                <w:rFonts w:ascii="Aptos" w:hAnsi="Aptos" w:cs="Arial"/>
                <w:sz w:val="20"/>
                <w:szCs w:val="20"/>
              </w:rPr>
              <w:t>turism</w:t>
            </w:r>
            <w:proofErr w:type="spellEnd"/>
            <w:r w:rsidR="00E232E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232EB" w:rsidRPr="00F24D4E">
              <w:rPr>
                <w:rFonts w:ascii="Aptos" w:hAnsi="Aptos" w:cs="Arial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parteneri</w:t>
            </w:r>
            <w:r w:rsidR="00392648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392648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care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ioneaz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40578"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="00040578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40578" w:rsidRPr="00F24D4E">
              <w:rPr>
                <w:rFonts w:ascii="Aptos" w:hAnsi="Aptos" w:cs="Arial"/>
                <w:sz w:val="20"/>
                <w:szCs w:val="20"/>
              </w:rPr>
              <w:t>incheierea</w:t>
            </w:r>
            <w:proofErr w:type="spellEnd"/>
            <w:r w:rsidR="00040578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40578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040578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040578"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="00040578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40578" w:rsidRPr="00F24D4E">
              <w:rPr>
                <w:rFonts w:ascii="Aptos" w:hAnsi="Aptos" w:cs="Arial"/>
                <w:sz w:val="20"/>
                <w:szCs w:val="20"/>
              </w:rPr>
              <w:t>executarea</w:t>
            </w:r>
            <w:proofErr w:type="spellEnd"/>
            <w:r w:rsidR="00040578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contractului</w:t>
            </w:r>
            <w:proofErr w:type="spellEnd"/>
            <w:r w:rsidR="00651EEE" w:rsidRPr="00F24D4E">
              <w:rPr>
                <w:rFonts w:ascii="Aptos" w:hAnsi="Aptos" w:cs="Arial"/>
                <w:sz w:val="20"/>
                <w:szCs w:val="20"/>
              </w:rPr>
              <w:t xml:space="preserve">, in </w:t>
            </w:r>
            <w:proofErr w:type="spellStart"/>
            <w:r w:rsidR="00651EEE" w:rsidRPr="00F24D4E">
              <w:rPr>
                <w:rFonts w:ascii="Aptos" w:hAnsi="Aptos" w:cs="Arial"/>
                <w:sz w:val="20"/>
                <w:szCs w:val="20"/>
              </w:rPr>
              <w:t>baza</w:t>
            </w:r>
            <w:proofErr w:type="spellEnd"/>
            <w:r w:rsidR="00651EEE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51EEE" w:rsidRPr="00F24D4E">
              <w:rPr>
                <w:rFonts w:ascii="Aptos" w:hAnsi="Aptos" w:cs="Arial"/>
                <w:sz w:val="20"/>
                <w:szCs w:val="20"/>
              </w:rPr>
              <w:t>acestuia</w:t>
            </w:r>
            <w:proofErr w:type="spellEnd"/>
            <w:r w:rsidR="00E53C89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acordului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.</w:t>
            </w:r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Furnizarea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personal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este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necesara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initierea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incheierea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executarea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contractului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iar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nefurnizarea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acestora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poate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determina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imposibilitatea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realizarii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operatiunilor</w:t>
            </w:r>
            <w:proofErr w:type="spellEnd"/>
            <w:r w:rsidR="00351E6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51E6F" w:rsidRPr="00F24D4E">
              <w:rPr>
                <w:rFonts w:ascii="Aptos" w:hAnsi="Aptos" w:cs="Arial"/>
                <w:sz w:val="20"/>
                <w:szCs w:val="20"/>
              </w:rPr>
              <w:t>necesare</w:t>
            </w:r>
            <w:proofErr w:type="spellEnd"/>
            <w:r w:rsidR="00CD1FE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D1FEF"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="00CD1FEF" w:rsidRPr="00F24D4E">
              <w:rPr>
                <w:rFonts w:ascii="Aptos" w:hAnsi="Aptos" w:cs="Arial"/>
                <w:sz w:val="20"/>
                <w:szCs w:val="20"/>
              </w:rPr>
              <w:t xml:space="preserve"> a beneficia de </w:t>
            </w:r>
            <w:proofErr w:type="spellStart"/>
            <w:r w:rsidR="00CD1FEF" w:rsidRPr="00F24D4E">
              <w:rPr>
                <w:rFonts w:ascii="Aptos" w:hAnsi="Aptos" w:cs="Arial"/>
                <w:sz w:val="20"/>
                <w:szCs w:val="20"/>
              </w:rPr>
              <w:t>serviciile</w:t>
            </w:r>
            <w:proofErr w:type="spellEnd"/>
            <w:r w:rsidR="00CD1FEF" w:rsidRPr="00F24D4E">
              <w:rPr>
                <w:rFonts w:ascii="Aptos" w:hAnsi="Aptos" w:cs="Arial"/>
                <w:sz w:val="20"/>
                <w:szCs w:val="20"/>
              </w:rPr>
              <w:t xml:space="preserve"> solicitate/</w:t>
            </w:r>
            <w:proofErr w:type="spellStart"/>
            <w:r w:rsidR="00CD1FEF" w:rsidRPr="00F24D4E">
              <w:rPr>
                <w:rFonts w:ascii="Aptos" w:hAnsi="Aptos" w:cs="Arial"/>
                <w:sz w:val="20"/>
                <w:szCs w:val="20"/>
              </w:rPr>
              <w:t>rezervate</w:t>
            </w:r>
            <w:proofErr w:type="spellEnd"/>
            <w:r w:rsidR="00CD1FEF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CD1FEF" w:rsidRPr="00F24D4E">
              <w:rPr>
                <w:rFonts w:ascii="Aptos" w:hAnsi="Aptos" w:cs="Arial"/>
                <w:sz w:val="20"/>
                <w:szCs w:val="20"/>
              </w:rPr>
              <w:t>achizi</w:t>
            </w:r>
            <w:r w:rsidR="00CD1FEF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CD1FEF" w:rsidRPr="00F24D4E">
              <w:rPr>
                <w:rFonts w:ascii="Aptos" w:hAnsi="Aptos" w:cs="Arial"/>
                <w:sz w:val="20"/>
                <w:szCs w:val="20"/>
              </w:rPr>
              <w:t>ionate</w:t>
            </w:r>
            <w:proofErr w:type="spellEnd"/>
            <w:r w:rsidR="00CD1FEF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0021F5D" w14:textId="77777777" w:rsidR="00C42DEF" w:rsidRPr="00F24D4E" w:rsidRDefault="00C42DEF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27DEF5E4" w14:textId="14038135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DA50DA" w:rsidRPr="00F24D4E">
              <w:rPr>
                <w:rFonts w:ascii="Aptos" w:hAnsi="Aptos" w:cs="Arial"/>
                <w:sz w:val="20"/>
                <w:szCs w:val="20"/>
              </w:rPr>
              <w:t>2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Agen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232EB" w:rsidRPr="00F24D4E">
              <w:rPr>
                <w:rFonts w:ascii="Aptos" w:hAnsi="Aptos" w:cs="Arial"/>
                <w:sz w:val="20"/>
                <w:szCs w:val="20"/>
              </w:rPr>
              <w:t xml:space="preserve">de </w:t>
            </w:r>
            <w:proofErr w:type="spellStart"/>
            <w:r w:rsidR="00E232EB" w:rsidRPr="00F24D4E">
              <w:rPr>
                <w:rFonts w:ascii="Aptos" w:hAnsi="Aptos" w:cs="Arial"/>
                <w:sz w:val="20"/>
                <w:szCs w:val="20"/>
              </w:rPr>
              <w:t>turism</w:t>
            </w:r>
            <w:proofErr w:type="spellEnd"/>
            <w:r w:rsidR="00E232E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poate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urm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toarele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date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personal: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nume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prenume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num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telefon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adresa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domiciliu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adresa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e-mail,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serie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num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carte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identitate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serie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num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pa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aport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CNP, data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na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terii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</w:t>
            </w:r>
            <w:r w:rsidRPr="00F24D4E">
              <w:rPr>
                <w:rFonts w:ascii="Aptos" w:hAnsi="Aptos" w:cs="Abadi"/>
                <w:sz w:val="20"/>
                <w:szCs w:val="20"/>
              </w:rPr>
              <w:t>â</w:t>
            </w:r>
            <w:r w:rsidRPr="00F24D4E">
              <w:rPr>
                <w:rFonts w:ascii="Aptos" w:hAnsi="Aptos" w:cs="Arial"/>
                <w:sz w:val="20"/>
                <w:szCs w:val="20"/>
              </w:rPr>
              <w:t>rsta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copiilor</w:t>
            </w:r>
            <w:proofErr w:type="spellEnd"/>
            <w:r w:rsidR="00E959B2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959B2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E959B2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E959B2" w:rsidRPr="00F24D4E">
              <w:rPr>
                <w:rFonts w:ascii="Aptos" w:hAnsi="Aptos" w:cs="Arial"/>
                <w:sz w:val="20"/>
                <w:szCs w:val="20"/>
              </w:rPr>
              <w:t>daca</w:t>
            </w:r>
            <w:proofErr w:type="spellEnd"/>
            <w:r w:rsidR="00E959B2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959B2" w:rsidRPr="00F24D4E">
              <w:rPr>
                <w:rFonts w:ascii="Aptos" w:hAnsi="Aptos" w:cs="Arial"/>
                <w:sz w:val="20"/>
                <w:szCs w:val="20"/>
              </w:rPr>
              <w:t>este</w:t>
            </w:r>
            <w:proofErr w:type="spellEnd"/>
            <w:r w:rsidR="00E959B2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959B2" w:rsidRPr="00F24D4E">
              <w:rPr>
                <w:rFonts w:ascii="Aptos" w:hAnsi="Aptos" w:cs="Arial"/>
                <w:sz w:val="20"/>
                <w:szCs w:val="20"/>
              </w:rPr>
              <w:t>cazul</w:t>
            </w:r>
            <w:proofErr w:type="spellEnd"/>
            <w:r w:rsidR="00E959B2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locul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munc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223497" w:rsidRPr="00F24D4E">
              <w:rPr>
                <w:rFonts w:ascii="Aptos" w:hAnsi="Aptos" w:cs="Arial"/>
                <w:sz w:val="20"/>
                <w:szCs w:val="20"/>
              </w:rPr>
              <w:t>functia</w:t>
            </w:r>
            <w:proofErr w:type="spellEnd"/>
            <w:r w:rsidR="00223497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CB1DE6" w:rsidRPr="00F24D4E">
              <w:rPr>
                <w:rFonts w:ascii="Aptos" w:hAnsi="Aptos" w:cs="Arial"/>
                <w:sz w:val="20"/>
                <w:szCs w:val="20"/>
              </w:rPr>
              <w:t>denumirea</w:t>
            </w:r>
            <w:proofErr w:type="spellEnd"/>
            <w:r w:rsidR="00CB1DE6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B1DE6" w:rsidRPr="00F24D4E">
              <w:rPr>
                <w:rFonts w:ascii="Aptos" w:hAnsi="Aptos" w:cs="Arial"/>
                <w:sz w:val="20"/>
                <w:szCs w:val="20"/>
              </w:rPr>
              <w:t>angajatorului</w:t>
            </w:r>
            <w:proofErr w:type="spellEnd"/>
            <w:r w:rsidR="00CB1DE6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0013648" w14:textId="77777777" w:rsidR="00C42DEF" w:rsidRPr="00F24D4E" w:rsidRDefault="00C42DEF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2F8BFA6E" w14:textId="579023A3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B7099A" w:rsidRPr="00F24D4E">
              <w:rPr>
                <w:rFonts w:ascii="Aptos" w:hAnsi="Aptos" w:cs="Arial"/>
                <w:sz w:val="20"/>
                <w:szCs w:val="20"/>
              </w:rPr>
              <w:t>3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) </w:t>
            </w:r>
            <w:proofErr w:type="spellStart"/>
            <w:r w:rsidR="00E46E34" w:rsidRPr="00F24D4E">
              <w:rPr>
                <w:rFonts w:ascii="Aptos" w:hAnsi="Aptos" w:cs="Arial"/>
                <w:sz w:val="20"/>
                <w:szCs w:val="20"/>
              </w:rPr>
              <w:t>D</w:t>
            </w:r>
            <w:r w:rsidRPr="00F24D4E">
              <w:rPr>
                <w:rFonts w:ascii="Aptos" w:hAnsi="Aptos" w:cs="Arial"/>
                <w:sz w:val="20"/>
                <w:szCs w:val="20"/>
              </w:rPr>
              <w:t>atele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sunt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colectate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în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urm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torele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scopuri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8131632" w14:textId="77777777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F473388" w14:textId="1038204E" w:rsidR="00B469DB" w:rsidRPr="00F24D4E" w:rsidRDefault="00B469DB" w:rsidP="0040602C">
            <w:pPr>
              <w:pStyle w:val="ListParagraph"/>
              <w:numPr>
                <w:ilvl w:val="0"/>
                <w:numId w:val="7"/>
              </w:num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 xml:space="preserve">Rezervarea, intermedierea, ofertarea 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i/sau comercializarea serviciilor 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i/sau pachetelor de servicii de 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l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torie, a altor servicii turistice, evenimente culturale/sportive sau de alt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natur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, servicii de agrement sau 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l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torii de afaceri, </w:t>
            </w:r>
            <w:r w:rsidR="001E25E4" w:rsidRPr="00F24D4E">
              <w:rPr>
                <w:rFonts w:ascii="Aptos" w:hAnsi="Aptos" w:cs="Arial"/>
                <w:sz w:val="20"/>
                <w:szCs w:val="20"/>
              </w:rPr>
              <w:t>incheierea contractului</w:t>
            </w:r>
            <w:r w:rsidR="00092517" w:rsidRPr="00F24D4E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6990F186" w14:textId="30EB6BEC" w:rsidR="00B469DB" w:rsidRPr="00F24D4E" w:rsidRDefault="006A3EDB" w:rsidP="0040602C">
            <w:pPr>
              <w:pStyle w:val="ListParagraph"/>
              <w:numPr>
                <w:ilvl w:val="0"/>
                <w:numId w:val="7"/>
              </w:num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Executarea contractului si i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ndeplinir</w:t>
            </w:r>
            <w:r w:rsidR="00F005EE" w:rsidRPr="00F24D4E">
              <w:rPr>
                <w:rFonts w:ascii="Aptos" w:hAnsi="Aptos" w:cs="Arial"/>
                <w:sz w:val="20"/>
                <w:szCs w:val="20"/>
              </w:rPr>
              <w:t>ea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obliga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iilor legale conform contractului</w:t>
            </w:r>
            <w:r w:rsidR="00130814" w:rsidRPr="00F24D4E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4B5FC55B" w14:textId="480A8550" w:rsidR="003E55B9" w:rsidRPr="00F24D4E" w:rsidRDefault="000A0E29" w:rsidP="0040602C">
            <w:pPr>
              <w:pStyle w:val="ListParagraph"/>
              <w:numPr>
                <w:ilvl w:val="0"/>
                <w:numId w:val="7"/>
              </w:num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Primirea de newsletter si oferte de marketing</w:t>
            </w:r>
            <w:r w:rsidR="00E46E34" w:rsidRPr="00F24D4E">
              <w:rPr>
                <w:rFonts w:ascii="Aptos" w:hAnsi="Aptos" w:cs="Arial"/>
                <w:sz w:val="20"/>
                <w:szCs w:val="20"/>
              </w:rPr>
              <w:t xml:space="preserve"> si publicitate</w:t>
            </w:r>
            <w:r w:rsidR="00130814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D2C4DDA" w14:textId="77777777" w:rsidR="00B7099A" w:rsidRPr="00F24D4E" w:rsidRDefault="00B7099A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F7B5417" w14:textId="6D4D6E7B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C42DEF" w:rsidRPr="00F24D4E">
              <w:rPr>
                <w:rFonts w:ascii="Aptos" w:hAnsi="Aptos" w:cs="Arial"/>
                <w:sz w:val="20"/>
                <w:szCs w:val="20"/>
              </w:rPr>
              <w:t>4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) </w:t>
            </w:r>
            <w:proofErr w:type="spellStart"/>
            <w:r w:rsidR="00092517" w:rsidRPr="00F24D4E">
              <w:rPr>
                <w:rFonts w:ascii="Aptos" w:hAnsi="Aptos" w:cs="Arial"/>
                <w:sz w:val="20"/>
                <w:szCs w:val="20"/>
              </w:rPr>
              <w:t>D</w:t>
            </w:r>
            <w:r w:rsidRPr="00F24D4E">
              <w:rPr>
                <w:rFonts w:ascii="Aptos" w:hAnsi="Aptos" w:cs="Arial"/>
                <w:sz w:val="20"/>
                <w:szCs w:val="20"/>
              </w:rPr>
              <w:t>atel</w:t>
            </w:r>
            <w:r w:rsidR="00092517" w:rsidRPr="00F24D4E">
              <w:rPr>
                <w:rFonts w:ascii="Aptos" w:hAnsi="Aptos" w:cs="Arial"/>
                <w:sz w:val="20"/>
                <w:szCs w:val="20"/>
              </w:rPr>
              <w:t>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</w:t>
            </w:r>
            <w:r w:rsidR="0009251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colectate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92517" w:rsidRPr="00F24D4E">
              <w:rPr>
                <w:rFonts w:ascii="Aptos" w:hAnsi="Aptos" w:cs="Arial"/>
                <w:sz w:val="20"/>
                <w:szCs w:val="20"/>
              </w:rPr>
              <w:t>vor</w:t>
            </w:r>
            <w:proofErr w:type="spellEnd"/>
            <w:r w:rsidR="00092517" w:rsidRPr="00F24D4E">
              <w:rPr>
                <w:rFonts w:ascii="Aptos" w:hAnsi="Aptos" w:cs="Arial"/>
                <w:sz w:val="20"/>
                <w:szCs w:val="20"/>
              </w:rPr>
              <w:t xml:space="preserve"> fi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</w:rPr>
              <w:t>tratate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</w:rPr>
              <w:t>conditii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</w:rPr>
              <w:t>securitate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</w:rPr>
              <w:t>confidentialitate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cu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respectarea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principiului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propor</w:t>
            </w:r>
            <w:r w:rsidR="00B044F9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ionalit</w:t>
            </w:r>
            <w:r w:rsidR="00B044F9" w:rsidRPr="00F24D4E">
              <w:rPr>
                <w:rFonts w:ascii="Aptos" w:hAnsi="Aptos" w:cs="Calibri"/>
                <w:sz w:val="20"/>
                <w:szCs w:val="20"/>
                <w:lang w:val="en-150"/>
              </w:rPr>
              <w:t>ăţ</w:t>
            </w:r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ii</w:t>
            </w:r>
            <w:proofErr w:type="spellEnd"/>
            <w:r w:rsidR="008D6AA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cu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respectarea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drepturilor</w:t>
            </w:r>
            <w:proofErr w:type="spellEnd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B044F9" w:rsidRPr="00F24D4E">
              <w:rPr>
                <w:rFonts w:ascii="Aptos" w:hAnsi="Aptos" w:cs="Arial"/>
                <w:sz w:val="20"/>
                <w:szCs w:val="20"/>
                <w:lang w:val="en-150"/>
              </w:rPr>
              <w:t>legale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n</w:t>
            </w:r>
            <w:r w:rsidR="00B044F9" w:rsidRPr="00F24D4E">
              <w:rPr>
                <w:rFonts w:ascii="Aptos" w:hAnsi="Aptos" w:cs="Arial"/>
                <w:sz w:val="20"/>
                <w:szCs w:val="20"/>
              </w:rPr>
              <w:t>u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</w:t>
            </w:r>
            <w:r w:rsidR="00B044F9" w:rsidRPr="00F24D4E">
              <w:rPr>
                <w:rFonts w:ascii="Aptos" w:hAnsi="Aptos" w:cs="Arial"/>
                <w:sz w:val="20"/>
                <w:szCs w:val="20"/>
              </w:rPr>
              <w:t>or</w:t>
            </w:r>
            <w:proofErr w:type="spellEnd"/>
            <w:r w:rsidR="00E96604" w:rsidRPr="00F24D4E">
              <w:rPr>
                <w:rFonts w:ascii="Aptos" w:hAnsi="Aptos" w:cs="Arial"/>
                <w:sz w:val="20"/>
                <w:szCs w:val="20"/>
              </w:rPr>
              <w:t xml:space="preserve"> fi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96604" w:rsidRPr="00F24D4E">
              <w:rPr>
                <w:rFonts w:ascii="Aptos" w:hAnsi="Aptos" w:cs="Arial"/>
                <w:sz w:val="20"/>
                <w:szCs w:val="20"/>
              </w:rPr>
              <w:t>dezvaluite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ter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ilor</w:t>
            </w:r>
            <w:proofErr w:type="spellEnd"/>
            <w:r w:rsidR="00E14A97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excep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persoane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fizice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juridice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implicate </w:t>
            </w:r>
            <w:proofErr w:type="spellStart"/>
            <w:r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Pr="00F24D4E">
              <w:rPr>
                <w:rFonts w:ascii="Aptos" w:hAnsi="Aptos" w:cs="Arial"/>
                <w:sz w:val="20"/>
                <w:szCs w:val="20"/>
              </w:rPr>
              <w:t>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prestarea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serviciilor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14A97" w:rsidRPr="00F24D4E">
              <w:rPr>
                <w:rFonts w:ascii="Aptos" w:hAnsi="Aptos" w:cs="Arial"/>
                <w:sz w:val="20"/>
                <w:szCs w:val="20"/>
              </w:rPr>
              <w:t xml:space="preserve">solicitate,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rezervate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96604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E96604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achizi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ionate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respectiv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205F6" w:rsidRPr="00F24D4E">
              <w:rPr>
                <w:rFonts w:ascii="Aptos" w:hAnsi="Aptos" w:cs="Arial"/>
                <w:sz w:val="20"/>
                <w:szCs w:val="20"/>
              </w:rPr>
              <w:t>angajatilor</w:t>
            </w:r>
            <w:proofErr w:type="spellEnd"/>
            <w:r w:rsidR="003205F6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3205F6" w:rsidRPr="00F24D4E">
              <w:rPr>
                <w:rFonts w:ascii="Aptos" w:hAnsi="Aptos" w:cs="Arial"/>
                <w:sz w:val="20"/>
                <w:szCs w:val="20"/>
              </w:rPr>
              <w:t>rol</w:t>
            </w:r>
            <w:proofErr w:type="spellEnd"/>
            <w:r w:rsidR="003205F6" w:rsidRPr="00F24D4E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="003205F6" w:rsidRPr="00F24D4E">
              <w:rPr>
                <w:rFonts w:ascii="Aptos" w:hAnsi="Aptos" w:cs="Arial"/>
                <w:sz w:val="20"/>
                <w:szCs w:val="20"/>
              </w:rPr>
              <w:t>incheierea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40747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40747" w:rsidRPr="00F24D4E">
              <w:rPr>
                <w:rFonts w:ascii="Aptos" w:hAnsi="Aptos" w:cs="Arial"/>
                <w:sz w:val="20"/>
                <w:szCs w:val="20"/>
              </w:rPr>
              <w:t>executarea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40747" w:rsidRPr="00F24D4E">
              <w:rPr>
                <w:rFonts w:ascii="Aptos" w:hAnsi="Aptos" w:cs="Arial"/>
                <w:sz w:val="20"/>
                <w:szCs w:val="20"/>
              </w:rPr>
              <w:t>contractului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partenerilor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40747" w:rsidRPr="00F24D4E">
              <w:rPr>
                <w:rFonts w:ascii="Aptos" w:hAnsi="Aptos" w:cs="Arial"/>
                <w:sz w:val="20"/>
                <w:szCs w:val="20"/>
              </w:rPr>
              <w:t>Agentiaiei</w:t>
            </w:r>
            <w:proofErr w:type="spellEnd"/>
            <w:r w:rsidR="00F40747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F40747" w:rsidRPr="00F24D4E">
              <w:rPr>
                <w:rFonts w:ascii="Aptos" w:hAnsi="Aptos" w:cs="Arial"/>
                <w:sz w:val="20"/>
                <w:szCs w:val="20"/>
              </w:rPr>
              <w:t>turism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</w:rPr>
              <w:t>organizatoare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</w:rPr>
              <w:t xml:space="preserve"> cum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</w:rPr>
              <w:t>ar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</w:rPr>
              <w:t xml:space="preserve"> fi:</w:t>
            </w:r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agen</w:t>
            </w:r>
            <w:r w:rsidR="001C0D31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iilor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de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turism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partenere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unit</w:t>
            </w:r>
            <w:r w:rsidR="001C0D31" w:rsidRPr="00F24D4E">
              <w:rPr>
                <w:rFonts w:ascii="Aptos" w:hAnsi="Aptos" w:cs="Calibri"/>
                <w:sz w:val="20"/>
                <w:szCs w:val="20"/>
                <w:lang w:val="en-150"/>
              </w:rPr>
              <w:t>ăţ</w:t>
            </w:r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ilor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de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cazare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Calibri"/>
                <w:sz w:val="20"/>
                <w:szCs w:val="20"/>
                <w:lang w:val="en-150"/>
              </w:rPr>
              <w:t>ş</w:t>
            </w:r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i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prestari</w:t>
            </w:r>
            <w:r w:rsidR="00743DC2" w:rsidRPr="00F24D4E">
              <w:rPr>
                <w:rFonts w:ascii="Aptos" w:hAnsi="Aptos" w:cs="Arial"/>
                <w:sz w:val="20"/>
                <w:szCs w:val="20"/>
                <w:lang w:val="en-150"/>
              </w:rPr>
              <w:t>lor</w:t>
            </w:r>
            <w:proofErr w:type="spellEnd"/>
            <w:r w:rsidR="00743DC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de</w:t>
            </w:r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servicii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asociate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partenere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companiilor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de transport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terestru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aerian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sau</w:t>
            </w:r>
            <w:proofErr w:type="spellEnd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naval </w:t>
            </w:r>
            <w:proofErr w:type="spellStart"/>
            <w:r w:rsidR="001C0D31" w:rsidRPr="00F24D4E">
              <w:rPr>
                <w:rFonts w:ascii="Aptos" w:hAnsi="Aptos" w:cs="Arial"/>
                <w:sz w:val="20"/>
                <w:szCs w:val="20"/>
                <w:lang w:val="en-150"/>
              </w:rPr>
              <w:t>partenere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inclusiv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partenerilor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din afara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Uniunii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Europene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este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cazul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),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precum </w:t>
            </w:r>
            <w:proofErr w:type="spellStart"/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ş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i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oric</w:t>
            </w:r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ror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743DC2" w:rsidRPr="00F24D4E">
              <w:rPr>
                <w:rFonts w:ascii="Aptos" w:hAnsi="Aptos" w:cs="Arial"/>
                <w:sz w:val="20"/>
                <w:szCs w:val="20"/>
                <w:lang w:val="en-150"/>
              </w:rPr>
              <w:t>altor</w:t>
            </w:r>
            <w:proofErr w:type="spellEnd"/>
            <w:r w:rsidR="00743DC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persoane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fizice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ş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i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juridice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a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c</w:t>
            </w:r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ror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participare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este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necesar</w:t>
            </w:r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badi"/>
                <w:sz w:val="20"/>
                <w:szCs w:val="20"/>
                <w:lang w:val="en-150"/>
              </w:rPr>
              <w:t>î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n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vederea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execut</w:t>
            </w:r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rii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obliga</w:t>
            </w:r>
            <w:r w:rsidR="001449A2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iilor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asumate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in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baza</w:t>
            </w:r>
            <w:proofErr w:type="spellEnd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contra</w:t>
            </w:r>
            <w:r w:rsidR="002F058C" w:rsidRPr="00F24D4E">
              <w:rPr>
                <w:rFonts w:ascii="Aptos" w:hAnsi="Aptos" w:cs="Arial"/>
                <w:sz w:val="20"/>
                <w:szCs w:val="20"/>
                <w:lang w:val="en-150"/>
              </w:rPr>
              <w:t>c</w:t>
            </w:r>
            <w:r w:rsidR="001449A2" w:rsidRPr="00F24D4E">
              <w:rPr>
                <w:rFonts w:ascii="Aptos" w:hAnsi="Aptos" w:cs="Arial"/>
                <w:sz w:val="20"/>
                <w:szCs w:val="20"/>
                <w:lang w:val="en-150"/>
              </w:rPr>
              <w:t>tului</w:t>
            </w:r>
            <w:proofErr w:type="spellEnd"/>
            <w:r w:rsidR="008D6AA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8D6AA4" w:rsidRPr="00F24D4E">
              <w:rPr>
                <w:rFonts w:ascii="Aptos" w:hAnsi="Aptos" w:cs="Arial"/>
                <w:sz w:val="20"/>
                <w:szCs w:val="20"/>
                <w:lang w:val="en-150"/>
              </w:rPr>
              <w:t>si</w:t>
            </w:r>
            <w:proofErr w:type="spellEnd"/>
            <w:r w:rsidR="008D6AA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care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f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partajarea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divulgarea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)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dumneavoastr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CC55CC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CC55CC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CC55CC" w:rsidRPr="00F24D4E">
              <w:rPr>
                <w:rFonts w:ascii="Aptos" w:hAnsi="Aptos" w:cs="Arial"/>
                <w:sz w:val="20"/>
                <w:szCs w:val="20"/>
              </w:rPr>
              <w:t xml:space="preserve"> personal</w:t>
            </w:r>
            <w:r w:rsidR="005573CD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743DC2" w:rsidRPr="00F24D4E">
              <w:rPr>
                <w:rFonts w:ascii="Aptos" w:hAnsi="Aptos" w:cs="Arial"/>
                <w:sz w:val="20"/>
                <w:szCs w:val="20"/>
              </w:rPr>
              <w:t xml:space="preserve">in </w:t>
            </w:r>
            <w:proofErr w:type="spellStart"/>
            <w:r w:rsidR="00743DC2" w:rsidRPr="00F24D4E">
              <w:rPr>
                <w:rFonts w:ascii="Aptos" w:hAnsi="Aptos" w:cs="Arial"/>
                <w:sz w:val="20"/>
                <w:szCs w:val="20"/>
              </w:rPr>
              <w:t>baza</w:t>
            </w:r>
            <w:proofErr w:type="spellEnd"/>
            <w:r w:rsidR="00743DC2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36A97" w:rsidRPr="00F24D4E">
              <w:rPr>
                <w:rFonts w:ascii="Aptos" w:hAnsi="Aptos" w:cs="Arial"/>
                <w:sz w:val="20"/>
                <w:szCs w:val="20"/>
              </w:rPr>
              <w:t>consim</w:t>
            </w:r>
            <w:r w:rsidR="00636A97" w:rsidRPr="00F24D4E">
              <w:rPr>
                <w:rFonts w:ascii="Aptos" w:hAnsi="Aptos" w:cs="Calibri"/>
                <w:sz w:val="20"/>
                <w:szCs w:val="20"/>
              </w:rPr>
              <w:t>ță</w:t>
            </w:r>
            <w:r w:rsidR="00636A97" w:rsidRPr="00F24D4E">
              <w:rPr>
                <w:rFonts w:ascii="Aptos" w:hAnsi="Aptos" w:cs="Arial"/>
                <w:sz w:val="20"/>
                <w:szCs w:val="20"/>
              </w:rPr>
              <w:t>m</w:t>
            </w:r>
            <w:r w:rsidR="00636A97" w:rsidRPr="00F24D4E">
              <w:rPr>
                <w:rFonts w:ascii="Aptos" w:hAnsi="Aptos" w:cs="Abadi"/>
                <w:sz w:val="20"/>
                <w:szCs w:val="20"/>
              </w:rPr>
              <w:t>â</w:t>
            </w:r>
            <w:r w:rsidR="00636A97" w:rsidRPr="00F24D4E">
              <w:rPr>
                <w:rFonts w:ascii="Aptos" w:hAnsi="Aptos" w:cs="Arial"/>
                <w:sz w:val="20"/>
                <w:szCs w:val="20"/>
              </w:rPr>
              <w:t>ntul</w:t>
            </w:r>
            <w:proofErr w:type="spellEnd"/>
            <w:r w:rsidR="00636A9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36A97" w:rsidRPr="00F24D4E">
              <w:rPr>
                <w:rFonts w:ascii="Aptos" w:hAnsi="Aptos" w:cs="Arial"/>
                <w:sz w:val="20"/>
                <w:szCs w:val="20"/>
              </w:rPr>
              <w:t>d</w:t>
            </w:r>
            <w:r w:rsidR="00743DC2" w:rsidRPr="00F24D4E">
              <w:rPr>
                <w:rFonts w:ascii="Aptos" w:hAnsi="Aptos" w:cs="Arial"/>
                <w:sz w:val="20"/>
                <w:szCs w:val="20"/>
              </w:rPr>
              <w:t>vs</w:t>
            </w:r>
            <w:proofErr w:type="spellEnd"/>
            <w:r w:rsidR="00743DC2" w:rsidRPr="00F24D4E">
              <w:rPr>
                <w:rFonts w:ascii="Aptos" w:hAnsi="Aptos" w:cs="Arial"/>
                <w:sz w:val="20"/>
                <w:szCs w:val="20"/>
              </w:rPr>
              <w:t>.</w:t>
            </w:r>
            <w:r w:rsidR="00636A97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36A97" w:rsidRPr="00F24D4E">
              <w:rPr>
                <w:rFonts w:ascii="Aptos" w:hAnsi="Aptos" w:cs="Arial"/>
                <w:sz w:val="20"/>
                <w:szCs w:val="20"/>
              </w:rPr>
              <w:t>expres</w:t>
            </w:r>
            <w:proofErr w:type="spellEnd"/>
            <w:r w:rsidR="00636A97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nu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putea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beneficia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serviciile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969DF" w:rsidRPr="00F24D4E">
              <w:rPr>
                <w:rFonts w:ascii="Aptos" w:hAnsi="Aptos" w:cs="Arial"/>
                <w:sz w:val="20"/>
                <w:szCs w:val="20"/>
              </w:rPr>
              <w:t>solicitate/</w:t>
            </w:r>
            <w:proofErr w:type="spellStart"/>
            <w:r w:rsidR="007969DF" w:rsidRPr="00F24D4E">
              <w:rPr>
                <w:rFonts w:ascii="Aptos" w:hAnsi="Aptos" w:cs="Arial"/>
                <w:sz w:val="20"/>
                <w:szCs w:val="20"/>
              </w:rPr>
              <w:t>rezervate</w:t>
            </w:r>
            <w:proofErr w:type="spellEnd"/>
            <w:r w:rsidR="007969DF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achizi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ionate</w:t>
            </w:r>
            <w:proofErr w:type="spellEnd"/>
            <w:r w:rsidR="00636A97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955C2B6" w14:textId="77777777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A1B771E" w14:textId="65807F89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  <w:lang w:val="en-15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C42DEF" w:rsidRPr="00F24D4E">
              <w:rPr>
                <w:rFonts w:ascii="Aptos" w:hAnsi="Aptos" w:cs="Arial"/>
                <w:sz w:val="20"/>
                <w:szCs w:val="20"/>
              </w:rPr>
              <w:t>5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931C75" w:rsidRPr="00F24D4E">
              <w:rPr>
                <w:rFonts w:ascii="Aptos" w:hAnsi="Aptos" w:cs="Arial"/>
                <w:sz w:val="20"/>
                <w:szCs w:val="20"/>
              </w:rPr>
              <w:t>D</w:t>
            </w:r>
            <w:r w:rsidRPr="00F24D4E">
              <w:rPr>
                <w:rFonts w:ascii="Aptos" w:hAnsi="Aptos" w:cs="Arial"/>
                <w:sz w:val="20"/>
                <w:szCs w:val="20"/>
              </w:rPr>
              <w:t>atele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</w:t>
            </w:r>
            <w:r w:rsidR="00931C75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pot fi </w:t>
            </w:r>
            <w:proofErr w:type="spellStart"/>
            <w:r w:rsidR="00931C75" w:rsidRPr="00F24D4E">
              <w:rPr>
                <w:rFonts w:ascii="Aptos" w:hAnsi="Aptos" w:cs="Arial"/>
                <w:sz w:val="20"/>
                <w:szCs w:val="20"/>
                <w:lang w:val="en-150"/>
              </w:rPr>
              <w:t>dezvaluite</w:t>
            </w:r>
            <w:proofErr w:type="spellEnd"/>
            <w:r w:rsidR="00931C75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autorit</w:t>
            </w:r>
            <w:r w:rsidRPr="00F24D4E">
              <w:rPr>
                <w:rFonts w:ascii="Aptos" w:hAnsi="Aptos" w:cs="Calibri"/>
                <w:sz w:val="20"/>
                <w:szCs w:val="20"/>
              </w:rPr>
              <w:t>ăț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r w:rsidR="00931C75" w:rsidRPr="00F24D4E">
              <w:rPr>
                <w:rFonts w:ascii="Aptos" w:hAnsi="Aptos" w:cs="Arial"/>
                <w:sz w:val="20"/>
                <w:szCs w:val="20"/>
              </w:rPr>
              <w:t>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publice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centrale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locale,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</w:rPr>
              <w:t>instante</w:t>
            </w:r>
            <w:r w:rsidR="00374B6E" w:rsidRPr="00F24D4E">
              <w:rPr>
                <w:rFonts w:ascii="Aptos" w:hAnsi="Aptos" w:cs="Arial"/>
                <w:sz w:val="20"/>
                <w:szCs w:val="20"/>
              </w:rPr>
              <w:t>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5464" w:rsidRPr="00F24D4E">
              <w:rPr>
                <w:rFonts w:ascii="Aptos" w:hAnsi="Aptos" w:cs="Arial"/>
                <w:sz w:val="20"/>
                <w:szCs w:val="20"/>
              </w:rPr>
              <w:t xml:space="preserve">de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</w:rPr>
              <w:t>judecata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B03996" w:rsidRPr="00F24D4E">
              <w:rPr>
                <w:rFonts w:ascii="Aptos" w:hAnsi="Aptos" w:cs="Arial"/>
                <w:sz w:val="20"/>
                <w:szCs w:val="20"/>
              </w:rPr>
              <w:t>organelor</w:t>
            </w:r>
            <w:proofErr w:type="spellEnd"/>
            <w:r w:rsidR="00B03996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B03996" w:rsidRPr="00F24D4E">
              <w:rPr>
                <w:rFonts w:ascii="Aptos" w:hAnsi="Aptos" w:cs="Arial"/>
                <w:sz w:val="20"/>
                <w:szCs w:val="20"/>
              </w:rPr>
              <w:t>politie</w:t>
            </w:r>
            <w:proofErr w:type="spellEnd"/>
            <w:r w:rsidR="00B03996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03996"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="00B03996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03996" w:rsidRPr="00F24D4E">
              <w:rPr>
                <w:rFonts w:ascii="Aptos" w:hAnsi="Aptos" w:cs="Arial"/>
                <w:sz w:val="20"/>
                <w:szCs w:val="20"/>
              </w:rPr>
              <w:t>cercetare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executorilor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judec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tore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ş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ti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competen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i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exper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ilor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traduc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torilor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avoca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ţ</w:t>
            </w:r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ilor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la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solicitarea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justificat</w:t>
            </w:r>
            <w:r w:rsidR="003D5464" w:rsidRPr="00F24D4E">
              <w:rPr>
                <w:rFonts w:ascii="Aptos" w:hAnsi="Aptos" w:cs="Calibri"/>
                <w:sz w:val="20"/>
                <w:szCs w:val="20"/>
                <w:lang w:val="en-150"/>
              </w:rPr>
              <w:t>ă</w:t>
            </w:r>
            <w:proofErr w:type="spellEnd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 a </w:t>
            </w:r>
            <w:proofErr w:type="spellStart"/>
            <w:r w:rsidR="003D5464" w:rsidRPr="00F24D4E">
              <w:rPr>
                <w:rFonts w:ascii="Aptos" w:hAnsi="Aptos" w:cs="Arial"/>
                <w:sz w:val="20"/>
                <w:szCs w:val="20"/>
                <w:lang w:val="en-150"/>
              </w:rPr>
              <w:t>acestora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  <w:lang w:val="en-150"/>
              </w:rPr>
              <w:t xml:space="preserve">, </w:t>
            </w:r>
            <w:proofErr w:type="spellStart"/>
            <w:r w:rsidR="00C42DEF" w:rsidRPr="00F24D4E">
              <w:rPr>
                <w:rFonts w:ascii="Aptos" w:hAnsi="Aptos" w:cs="Arial"/>
                <w:sz w:val="20"/>
                <w:szCs w:val="20"/>
              </w:rPr>
              <w:t>urmare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="00C42DEF" w:rsidRPr="00F24D4E">
              <w:rPr>
                <w:rFonts w:ascii="Aptos" w:hAnsi="Aptos" w:cs="Arial"/>
                <w:sz w:val="20"/>
                <w:szCs w:val="20"/>
              </w:rPr>
              <w:t>unor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42DEF" w:rsidRPr="00F24D4E">
              <w:rPr>
                <w:rFonts w:ascii="Aptos" w:hAnsi="Aptos" w:cs="Arial"/>
                <w:sz w:val="20"/>
                <w:szCs w:val="20"/>
              </w:rPr>
              <w:t>cereri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42DEF" w:rsidRPr="00F24D4E">
              <w:rPr>
                <w:rFonts w:ascii="Aptos" w:hAnsi="Aptos" w:cs="Arial"/>
                <w:sz w:val="20"/>
                <w:szCs w:val="20"/>
              </w:rPr>
              <w:t>întemeiate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42DEF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C42DEF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42DEF" w:rsidRPr="00F24D4E">
              <w:rPr>
                <w:rFonts w:ascii="Aptos" w:hAnsi="Aptos" w:cs="Arial"/>
                <w:sz w:val="20"/>
                <w:szCs w:val="20"/>
              </w:rPr>
              <w:t>expres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formulate</w:t>
            </w:r>
            <w:r w:rsidR="00664AA3" w:rsidRPr="00F24D4E">
              <w:rPr>
                <w:rFonts w:ascii="Aptos" w:hAnsi="Aptos" w:cs="Arial"/>
                <w:sz w:val="20"/>
                <w:szCs w:val="20"/>
                <w:lang w:val="en-150"/>
              </w:rPr>
              <w:t>,</w:t>
            </w:r>
            <w:r w:rsidR="00C42DEF" w:rsidRPr="00F24D4E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limitele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prevederilor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legale</w:t>
            </w:r>
            <w:proofErr w:type="spellEnd"/>
            <w:r w:rsidR="00C42DEF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AB579D0" w14:textId="77777777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2F0EF815" w14:textId="12B8D05E" w:rsidR="00B469DB" w:rsidRPr="00F24D4E" w:rsidRDefault="00B469DB" w:rsidP="006C6121">
            <w:pPr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lastRenderedPageBreak/>
              <w:t>(</w:t>
            </w:r>
            <w:r w:rsidR="002B64C0" w:rsidRPr="00F24D4E">
              <w:rPr>
                <w:rFonts w:ascii="Aptos" w:hAnsi="Aptos" w:cs="Arial"/>
                <w:sz w:val="20"/>
                <w:szCs w:val="20"/>
              </w:rPr>
              <w:t>6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fi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pân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la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finalizarea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scopului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care au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fost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colectate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ulterior, conform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obliga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iilor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legale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="00651EEE" w:rsidRPr="00F24D4E">
              <w:rPr>
                <w:rFonts w:ascii="Aptos" w:hAnsi="Aptos" w:cs="Arial"/>
                <w:sz w:val="20"/>
                <w:szCs w:val="20"/>
              </w:rPr>
              <w:t>D</w:t>
            </w:r>
            <w:r w:rsidRPr="00F24D4E">
              <w:rPr>
                <w:rFonts w:ascii="Aptos" w:hAnsi="Aptos" w:cs="Arial"/>
                <w:sz w:val="20"/>
                <w:szCs w:val="20"/>
              </w:rPr>
              <w:t>ac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dumneavoastr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reprezentantul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dvs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. legal/</w:t>
            </w:r>
            <w:proofErr w:type="spellStart"/>
            <w:r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Pr="00F24D4E">
              <w:rPr>
                <w:rFonts w:ascii="Aptos" w:hAnsi="Aptos" w:cs="Arial"/>
                <w:sz w:val="20"/>
                <w:szCs w:val="20"/>
              </w:rPr>
              <w:t>mputernicit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nu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ve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exercita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dreptul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opozi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/de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tergere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conform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legii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aceste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date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fi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arhivate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Agen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durata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timp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prev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zut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33028A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în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procedurile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interne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vor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fi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distruse</w:t>
            </w:r>
            <w:proofErr w:type="spellEnd"/>
            <w:r w:rsidR="002B64C0" w:rsidRPr="00F24D4E">
              <w:rPr>
                <w:rFonts w:ascii="Aptos" w:hAnsi="Aptos" w:cs="Arial"/>
                <w:sz w:val="20"/>
                <w:szCs w:val="20"/>
              </w:rPr>
              <w:t xml:space="preserve">, in </w:t>
            </w:r>
            <w:proofErr w:type="spellStart"/>
            <w:r w:rsidR="002B64C0" w:rsidRPr="00F24D4E">
              <w:rPr>
                <w:rFonts w:ascii="Aptos" w:hAnsi="Aptos" w:cs="Arial"/>
                <w:sz w:val="20"/>
                <w:szCs w:val="20"/>
              </w:rPr>
              <w:t>conditiile</w:t>
            </w:r>
            <w:proofErr w:type="spellEnd"/>
            <w:r w:rsidR="002B64C0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2B64C0" w:rsidRPr="00F24D4E">
              <w:rPr>
                <w:rFonts w:ascii="Aptos" w:hAnsi="Aptos" w:cs="Arial"/>
                <w:sz w:val="20"/>
                <w:szCs w:val="20"/>
              </w:rPr>
              <w:t>legale</w:t>
            </w:r>
            <w:proofErr w:type="spellEnd"/>
            <w:r w:rsidR="002B64C0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C4FF719" w14:textId="77777777" w:rsidR="00B469DB" w:rsidRPr="00F24D4E" w:rsidRDefault="00B469DB" w:rsidP="006C6121">
            <w:pPr>
              <w:ind w:right="5" w:firstLine="720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52C76022" w14:textId="68E34A2D" w:rsidR="00B469DB" w:rsidRPr="00F24D4E" w:rsidRDefault="00B469DB" w:rsidP="00F15B9D">
            <w:pPr>
              <w:pStyle w:val="ListParagraph"/>
              <w:tabs>
                <w:tab w:val="left" w:pos="333"/>
              </w:tabs>
              <w:ind w:left="0"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2B64C0" w:rsidRPr="00F24D4E">
              <w:rPr>
                <w:rFonts w:ascii="Aptos" w:hAnsi="Aptos" w:cs="Arial"/>
                <w:sz w:val="20"/>
                <w:szCs w:val="20"/>
              </w:rPr>
              <w:t>7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Conform prevederilor</w:t>
            </w:r>
            <w:r w:rsidRPr="00F24D4E">
              <w:rPr>
                <w:rFonts w:ascii="Aptos" w:hAnsi="Aptos" w:cs="Arial"/>
                <w:spacing w:val="-1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legale aplicabile, </w:t>
            </w:r>
            <w:r w:rsidR="00D31FF9">
              <w:rPr>
                <w:rFonts w:ascii="Aptos" w:hAnsi="Aptos" w:cs="Arial"/>
                <w:sz w:val="20"/>
                <w:szCs w:val="20"/>
              </w:rPr>
              <w:t xml:space="preserve">persoanele vizate </w:t>
            </w:r>
            <w:r w:rsidRPr="00F24D4E">
              <w:rPr>
                <w:rFonts w:ascii="Aptos" w:hAnsi="Aptos" w:cs="Arial"/>
                <w:sz w:val="20"/>
                <w:szCs w:val="20"/>
              </w:rPr>
              <w:t>benefici</w:t>
            </w:r>
            <w:r w:rsidR="00D31FF9">
              <w:rPr>
                <w:rFonts w:ascii="Aptos" w:hAnsi="Aptos" w:cs="Arial"/>
                <w:sz w:val="20"/>
                <w:szCs w:val="20"/>
              </w:rPr>
              <w:t>aza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de urm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toarele drepturi: dreptul de a fi informat, dreptul de acces, dreptul la rectificare, dreptul de 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tergere a datelor ("dreptul de a fi uitat"), dreptul la restric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ionarea prelucr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rii, dreptul</w:t>
            </w:r>
            <w:r w:rsidRPr="00F24D4E">
              <w:rPr>
                <w:rFonts w:ascii="Aptos" w:hAnsi="Aptos" w:cs="Arial"/>
                <w:spacing w:val="-7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la</w:t>
            </w:r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portabilitatea</w:t>
            </w:r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datelor,</w:t>
            </w:r>
            <w:r w:rsidRPr="00F24D4E">
              <w:rPr>
                <w:rFonts w:ascii="Aptos" w:hAnsi="Aptos" w:cs="Arial"/>
                <w:spacing w:val="-14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dreptul</w:t>
            </w:r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la</w:t>
            </w:r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opozi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ie</w:t>
            </w:r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r w:rsidRPr="00F24D4E">
              <w:rPr>
                <w:rFonts w:ascii="Aptos" w:hAnsi="Aptos" w:cs="Arial"/>
                <w:spacing w:val="-14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drepturi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legate de</w:t>
            </w:r>
            <w:r w:rsidRPr="00F24D4E">
              <w:rPr>
                <w:rFonts w:ascii="Aptos" w:hAnsi="Aptos" w:cs="Arial"/>
                <w:spacing w:val="-8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procesul decizional</w:t>
            </w:r>
            <w:r w:rsidRPr="00F24D4E">
              <w:rPr>
                <w:rFonts w:ascii="Aptos" w:hAnsi="Aptos" w:cs="Arial"/>
                <w:spacing w:val="-8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individual</w:t>
            </w:r>
            <w:r w:rsidRPr="00F24D4E">
              <w:rPr>
                <w:rFonts w:ascii="Aptos" w:hAnsi="Aptos" w:cs="Arial"/>
                <w:spacing w:val="-8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automatizat,</w:t>
            </w:r>
            <w:r w:rsidRPr="00F24D4E">
              <w:rPr>
                <w:rFonts w:ascii="Aptos" w:hAnsi="Aptos" w:cs="Arial"/>
                <w:spacing w:val="-8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inclusiv 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crearea de profiluri. De asemenea, </w:t>
            </w:r>
            <w:r w:rsidR="00DD3046">
              <w:rPr>
                <w:rFonts w:ascii="Aptos" w:hAnsi="Aptos" w:cs="Arial"/>
                <w:sz w:val="20"/>
                <w:szCs w:val="20"/>
              </w:rPr>
              <w:t>persoanelor vizate</w:t>
            </w:r>
            <w:r w:rsidR="00DD3046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D3046">
              <w:rPr>
                <w:rFonts w:ascii="Aptos" w:hAnsi="Aptos" w:cs="Arial"/>
                <w:sz w:val="20"/>
                <w:szCs w:val="20"/>
              </w:rPr>
              <w:t xml:space="preserve">le este </w:t>
            </w:r>
            <w:r w:rsidRPr="00F24D4E">
              <w:rPr>
                <w:rFonts w:ascii="Aptos" w:hAnsi="Aptos" w:cs="Arial"/>
                <w:sz w:val="20"/>
                <w:szCs w:val="20"/>
              </w:rPr>
              <w:t>recunoscut dreptul de a depune o plângere în fata autorit</w:t>
            </w:r>
            <w:r w:rsidRPr="00F24D4E">
              <w:rPr>
                <w:rFonts w:ascii="Aptos" w:hAnsi="Aptos" w:cs="Calibri"/>
                <w:sz w:val="20"/>
                <w:szCs w:val="20"/>
              </w:rPr>
              <w:t>ăț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r w:rsidR="00B15758" w:rsidRPr="00F24D4E">
              <w:rPr>
                <w:rFonts w:ascii="Aptos" w:hAnsi="Aptos" w:cs="Arial"/>
                <w:sz w:val="20"/>
                <w:szCs w:val="20"/>
              </w:rPr>
              <w:t>i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de supraveghere 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 de a introduce o cale de atac judiciar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n acest scop, </w:t>
            </w:r>
            <w:r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n Romania, autoritatea de supraveghere este: </w:t>
            </w:r>
            <w:r>
              <w:fldChar w:fldCharType="begin"/>
            </w:r>
            <w:r>
              <w:instrText>HYPERLINK "http://www.dataprotection.ro/" \h</w:instrText>
            </w:r>
            <w:r>
              <w:fldChar w:fldCharType="separate"/>
            </w:r>
            <w:r w:rsidRPr="00F24D4E">
              <w:rPr>
                <w:rFonts w:ascii="Aptos" w:hAnsi="Aptos" w:cs="Arial"/>
                <w:color w:val="0070C0"/>
                <w:spacing w:val="-2"/>
                <w:sz w:val="20"/>
                <w:szCs w:val="20"/>
                <w:u w:val="single"/>
              </w:rPr>
              <w:t>www.dataprotection.ro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.</w:t>
            </w:r>
            <w:r>
              <w:fldChar w:fldCharType="end"/>
            </w:r>
          </w:p>
          <w:p w14:paraId="45BFE17A" w14:textId="77777777" w:rsidR="00B469DB" w:rsidRPr="00F24D4E" w:rsidRDefault="00B469DB" w:rsidP="006C6121">
            <w:pPr>
              <w:pStyle w:val="BodyText"/>
              <w:ind w:left="0" w:right="5"/>
              <w:jc w:val="both"/>
              <w:rPr>
                <w:rFonts w:ascii="Aptos" w:hAnsi="Aptos" w:cs="Arial"/>
              </w:rPr>
            </w:pPr>
          </w:p>
          <w:p w14:paraId="6D39D916" w14:textId="15E0F53C" w:rsidR="00B469DB" w:rsidRPr="00F24D4E" w:rsidRDefault="00B469DB" w:rsidP="006C6121">
            <w:pPr>
              <w:tabs>
                <w:tab w:val="left" w:pos="335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2B64C0" w:rsidRPr="00F24D4E">
              <w:rPr>
                <w:rFonts w:ascii="Aptos" w:hAnsi="Aptos" w:cs="Arial"/>
                <w:sz w:val="20"/>
                <w:szCs w:val="20"/>
              </w:rPr>
              <w:t>8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="0040602C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exercitarea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drepturi</w:t>
            </w:r>
            <w:r w:rsidR="00E60908">
              <w:rPr>
                <w:rFonts w:ascii="Aptos" w:hAnsi="Aptos" w:cs="Arial"/>
                <w:sz w:val="20"/>
                <w:szCs w:val="20"/>
              </w:rPr>
              <w:t>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416B0B">
              <w:rPr>
                <w:rFonts w:ascii="Aptos" w:hAnsi="Aptos" w:cs="Arial"/>
                <w:sz w:val="20"/>
                <w:szCs w:val="20"/>
              </w:rPr>
              <w:t>persoana</w:t>
            </w:r>
            <w:proofErr w:type="spellEnd"/>
            <w:r w:rsidR="00416B0B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416B0B">
              <w:rPr>
                <w:rFonts w:ascii="Aptos" w:hAnsi="Aptos" w:cs="Arial"/>
                <w:sz w:val="20"/>
                <w:szCs w:val="20"/>
              </w:rPr>
              <w:t>vizata</w:t>
            </w:r>
            <w:proofErr w:type="spellEnd"/>
            <w:r w:rsidR="00416B0B">
              <w:rPr>
                <w:rFonts w:ascii="Aptos" w:hAnsi="Aptos" w:cs="Arial"/>
                <w:sz w:val="20"/>
                <w:szCs w:val="20"/>
              </w:rPr>
              <w:t xml:space="preserve"> se </w:t>
            </w:r>
            <w:proofErr w:type="spellStart"/>
            <w:r w:rsidR="00416B0B">
              <w:rPr>
                <w:rFonts w:ascii="Aptos" w:hAnsi="Aptos" w:cs="Arial"/>
                <w:sz w:val="20"/>
                <w:szCs w:val="20"/>
              </w:rPr>
              <w:t>poate</w:t>
            </w:r>
            <w:proofErr w:type="spellEnd"/>
            <w:r w:rsidR="00416B0B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adresa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Agen</w:t>
            </w:r>
            <w:r w:rsidRPr="00F24D4E">
              <w:rPr>
                <w:rFonts w:ascii="Aptos" w:hAnsi="Aptos" w:cs="Calibri"/>
                <w:spacing w:val="-2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iei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r w:rsidR="00D3424F"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de </w:t>
            </w:r>
            <w:proofErr w:type="spellStart"/>
            <w:r w:rsidR="00D3424F" w:rsidRPr="00F24D4E">
              <w:rPr>
                <w:rFonts w:ascii="Aptos" w:hAnsi="Aptos" w:cs="Arial"/>
                <w:spacing w:val="-2"/>
                <w:sz w:val="20"/>
                <w:szCs w:val="20"/>
              </w:rPr>
              <w:t>turism</w:t>
            </w:r>
            <w:proofErr w:type="spellEnd"/>
            <w:r w:rsidR="00042DC6"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prin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transmiterea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unei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cereri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scrise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semnate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la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adresa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: Join</w:t>
            </w:r>
            <w:r w:rsidR="00042DC6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Up R</w:t>
            </w:r>
            <w:r w:rsidR="00042DC6" w:rsidRPr="00F24D4E">
              <w:rPr>
                <w:rFonts w:ascii="Aptos" w:hAnsi="Aptos" w:cs="Arial"/>
                <w:sz w:val="20"/>
                <w:szCs w:val="20"/>
              </w:rPr>
              <w:t>O S.R.L.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, str. </w:t>
            </w:r>
            <w:r w:rsidR="00BF0C16" w:rsidRPr="00F24D4E">
              <w:rPr>
                <w:rFonts w:ascii="Aptos" w:hAnsi="Aptos" w:cs="Arial"/>
                <w:sz w:val="20"/>
                <w:szCs w:val="20"/>
              </w:rPr>
              <w:t>Dionisie Lupu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nr. </w:t>
            </w:r>
            <w:r w:rsidR="00BF0C16" w:rsidRPr="00F24D4E">
              <w:rPr>
                <w:rFonts w:ascii="Aptos" w:hAnsi="Aptos" w:cs="Arial"/>
                <w:sz w:val="20"/>
                <w:szCs w:val="20"/>
              </w:rPr>
              <w:t xml:space="preserve">64-66, </w:t>
            </w:r>
            <w:proofErr w:type="spellStart"/>
            <w:r w:rsidR="00BF0C16" w:rsidRPr="00F24D4E">
              <w:rPr>
                <w:rFonts w:ascii="Aptos" w:hAnsi="Aptos" w:cs="Arial"/>
                <w:sz w:val="20"/>
                <w:szCs w:val="20"/>
              </w:rPr>
              <w:t>Mezanin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, Sector </w:t>
            </w:r>
            <w:r w:rsidR="00BF0C16" w:rsidRPr="00F24D4E">
              <w:rPr>
                <w:rFonts w:ascii="Aptos" w:hAnsi="Aptos" w:cs="Arial"/>
                <w:sz w:val="20"/>
                <w:szCs w:val="20"/>
              </w:rPr>
              <w:t>1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CA418A"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Arial"/>
                <w:sz w:val="20"/>
                <w:szCs w:val="20"/>
              </w:rPr>
              <w:t>od postal</w:t>
            </w:r>
            <w:r w:rsidR="00CA418A" w:rsidRPr="00F24D4E">
              <w:rPr>
                <w:rFonts w:ascii="Aptos" w:hAnsi="Aptos" w:cs="Arial"/>
                <w:sz w:val="20"/>
                <w:szCs w:val="20"/>
              </w:rPr>
              <w:t xml:space="preserve"> 010458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Bucure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ti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="00042DC6" w:rsidRPr="00F24D4E">
              <w:rPr>
                <w:rFonts w:ascii="Aptos" w:hAnsi="Aptos" w:cs="Arial"/>
                <w:sz w:val="20"/>
                <w:szCs w:val="20"/>
              </w:rPr>
              <w:t xml:space="preserve"> Romania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sau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prin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transmiterea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unui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e-mail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: </w:t>
            </w:r>
            <w:hyperlink r:id="rId7" w:history="1">
              <w:r w:rsidR="00172224" w:rsidRPr="00F24D4E">
                <w:rPr>
                  <w:rStyle w:val="Hyperlink"/>
                  <w:rFonts w:ascii="Aptos" w:hAnsi="Aptos" w:cs="Arial"/>
                  <w:sz w:val="20"/>
                  <w:szCs w:val="20"/>
                </w:rPr>
                <w:t>cereri@joinup.ro</w:t>
              </w:r>
            </w:hyperlink>
            <w:r w:rsidR="00172224" w:rsidRPr="00F24D4E">
              <w:rPr>
                <w:rFonts w:ascii="Aptos" w:hAnsi="Aptos" w:cs="Arial"/>
                <w:sz w:val="20"/>
                <w:szCs w:val="20"/>
              </w:rPr>
              <w:t xml:space="preserve">; </w:t>
            </w:r>
            <w:hyperlink r:id="rId8">
              <w:r w:rsidRPr="00F24D4E">
                <w:rPr>
                  <w:rFonts w:ascii="Aptos" w:hAnsi="Aptos" w:cs="Arial"/>
                  <w:color w:val="0070C0"/>
                  <w:spacing w:val="-2"/>
                  <w:sz w:val="20"/>
                  <w:szCs w:val="20"/>
                  <w:u w:val="single"/>
                </w:rPr>
                <w:t>romania@joinup.ro</w:t>
              </w:r>
            </w:hyperlink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</w:p>
          <w:p w14:paraId="5F4A240A" w14:textId="77777777" w:rsidR="00B469DB" w:rsidRPr="00F24D4E" w:rsidRDefault="00B469DB" w:rsidP="006C6121">
            <w:pPr>
              <w:tabs>
                <w:tab w:val="left" w:pos="439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A5587FF" w14:textId="66C16859" w:rsidR="00B469DB" w:rsidRPr="00F24D4E" w:rsidRDefault="00B469DB" w:rsidP="006C6121">
            <w:pPr>
              <w:tabs>
                <w:tab w:val="left" w:pos="439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2B64C0" w:rsidRPr="00F24D4E">
              <w:rPr>
                <w:rFonts w:ascii="Aptos" w:hAnsi="Aptos" w:cs="Arial"/>
                <w:sz w:val="20"/>
                <w:szCs w:val="20"/>
              </w:rPr>
              <w:t>9</w:t>
            </w:r>
            <w:r w:rsidRPr="00F24D4E">
              <w:rPr>
                <w:rFonts w:ascii="Aptos" w:hAnsi="Aptos" w:cs="Arial"/>
                <w:sz w:val="20"/>
                <w:szCs w:val="20"/>
              </w:rPr>
              <w:t>) Prin</w:t>
            </w:r>
            <w:r w:rsidRPr="00F24D4E">
              <w:rPr>
                <w:rFonts w:ascii="Aptos" w:hAnsi="Aptos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semnarea</w:t>
            </w:r>
            <w:proofErr w:type="spellEnd"/>
            <w:r w:rsidR="0018355A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F85DEA" w:rsidRPr="00F24D4E">
              <w:rPr>
                <w:rFonts w:ascii="Aptos" w:hAnsi="Aptos" w:cs="Arial"/>
                <w:sz w:val="20"/>
                <w:szCs w:val="20"/>
              </w:rPr>
              <w:t>acceptare</w:t>
            </w:r>
            <w:proofErr w:type="spellEnd"/>
            <w:r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prezentului</w:t>
            </w:r>
            <w:proofErr w:type="spellEnd"/>
            <w:r w:rsidRPr="00F24D4E">
              <w:rPr>
                <w:rFonts w:ascii="Aptos" w:hAnsi="Aptos" w:cs="Arial"/>
                <w:spacing w:val="-12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formular,</w:t>
            </w:r>
            <w:r w:rsidRPr="00F24D4E">
              <w:rPr>
                <w:rFonts w:ascii="Aptos" w:hAnsi="Aptos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>Calatorul</w:t>
            </w:r>
            <w:proofErr w:type="spellEnd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 xml:space="preserve"> – </w:t>
            </w:r>
            <w:proofErr w:type="spellStart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>persoana</w:t>
            </w:r>
            <w:proofErr w:type="spellEnd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>vizata</w:t>
            </w:r>
            <w:proofErr w:type="spellEnd"/>
            <w:r w:rsidR="00C02904">
              <w:rPr>
                <w:rFonts w:ascii="Aptos" w:hAnsi="Aptos" w:cs="Arial"/>
                <w:spacing w:val="-11"/>
                <w:sz w:val="20"/>
                <w:szCs w:val="20"/>
              </w:rPr>
              <w:t xml:space="preserve"> - </w:t>
            </w:r>
            <w:r w:rsidRPr="00F24D4E">
              <w:rPr>
                <w:rFonts w:ascii="Aptos" w:hAnsi="Aptos" w:cs="Arial"/>
                <w:sz w:val="20"/>
                <w:szCs w:val="20"/>
              </w:rPr>
              <w:t>confirm</w:t>
            </w:r>
            <w:r w:rsidRPr="00F24D4E">
              <w:rPr>
                <w:rFonts w:ascii="Aptos" w:hAnsi="Apto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Pr="00F24D4E">
              <w:rPr>
                <w:rFonts w:ascii="Aptos" w:hAnsi="Aptos" w:cs="Arial"/>
                <w:spacing w:val="-1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a</w:t>
            </w:r>
            <w:r w:rsidR="0018355A" w:rsidRPr="00F24D4E">
              <w:rPr>
                <w:rFonts w:ascii="Aptos" w:hAnsi="Aptos" w:cs="Calibri"/>
                <w:sz w:val="20"/>
                <w:szCs w:val="20"/>
              </w:rPr>
              <w:t>m</w:t>
            </w:r>
            <w:r w:rsidRPr="00F24D4E">
              <w:rPr>
                <w:rFonts w:ascii="Aptos" w:hAnsi="Apto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citit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a</w:t>
            </w:r>
            <w:r w:rsidR="0018355A" w:rsidRPr="00F24D4E">
              <w:rPr>
                <w:rFonts w:ascii="Aptos" w:hAnsi="Aptos" w:cs="Calibri"/>
                <w:sz w:val="20"/>
                <w:szCs w:val="20"/>
              </w:rPr>
              <w:t>m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fost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informat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)</w:t>
            </w:r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corect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complet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a</w:t>
            </w:r>
            <w:r w:rsidR="0018355A" w:rsidRPr="00F24D4E">
              <w:rPr>
                <w:rFonts w:ascii="Aptos" w:hAnsi="Aptos" w:cs="Calibri"/>
                <w:sz w:val="20"/>
                <w:szCs w:val="20"/>
              </w:rPr>
              <w:t>m</w:t>
            </w:r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luat</w:t>
            </w:r>
            <w:proofErr w:type="spellEnd"/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cuno</w:t>
            </w:r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tin</w:t>
            </w:r>
            <w:r w:rsidRPr="00F24D4E">
              <w:rPr>
                <w:rFonts w:ascii="Aptos" w:hAnsi="Aptos" w:cs="Calibri"/>
                <w:sz w:val="20"/>
                <w:szCs w:val="20"/>
              </w:rPr>
              <w:t>ță</w:t>
            </w:r>
            <w:proofErr w:type="spellEnd"/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z w:val="20"/>
                <w:szCs w:val="20"/>
              </w:rPr>
              <w:t>de</w:t>
            </w:r>
            <w:r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con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inutul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acestui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document, il </w:t>
            </w:r>
            <w:proofErr w:type="spellStart"/>
            <w:r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Pr="00F24D4E">
              <w:rPr>
                <w:rFonts w:ascii="Aptos" w:hAnsi="Aptos" w:cs="Arial"/>
                <w:sz w:val="20"/>
                <w:szCs w:val="20"/>
              </w:rPr>
              <w:t>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elege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deplin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sunt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acord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</w:t>
            </w:r>
            <w:proofErr w:type="spellStart"/>
            <w:r w:rsidR="005D2791" w:rsidRPr="00F24D4E">
              <w:rPr>
                <w:rFonts w:ascii="Aptos" w:hAnsi="Aptos" w:cs="Arial"/>
                <w:sz w:val="20"/>
                <w:szCs w:val="20"/>
              </w:rPr>
              <w:t>proprii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si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ale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persoanelor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care </w:t>
            </w:r>
            <w:r w:rsidR="0018355A" w:rsidRPr="00F24D4E">
              <w:rPr>
                <w:rFonts w:ascii="Aptos" w:hAnsi="Aptos" w:cs="Arial"/>
                <w:sz w:val="20"/>
                <w:szCs w:val="20"/>
              </w:rPr>
              <w:t xml:space="preserve">am </w:t>
            </w:r>
            <w:proofErr w:type="spellStart"/>
            <w:r w:rsidR="0018355A" w:rsidRPr="00F24D4E">
              <w:rPr>
                <w:rFonts w:ascii="Aptos" w:hAnsi="Aptos" w:cs="Arial"/>
                <w:sz w:val="20"/>
                <w:szCs w:val="20"/>
              </w:rPr>
              <w:t>facut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rezervarea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="005D2791" w:rsidRPr="00F24D4E">
              <w:rPr>
                <w:rFonts w:ascii="Aptos" w:hAnsi="Aptos" w:cs="Arial"/>
                <w:sz w:val="20"/>
                <w:szCs w:val="20"/>
              </w:rPr>
              <w:t xml:space="preserve"> ca </w:t>
            </w:r>
            <w:proofErr w:type="spellStart"/>
            <w:r w:rsidR="005D2791" w:rsidRPr="00F24D4E">
              <w:rPr>
                <w:rFonts w:ascii="Aptos" w:hAnsi="Aptos" w:cs="Arial"/>
                <w:sz w:val="20"/>
                <w:szCs w:val="20"/>
              </w:rPr>
              <w:t>beneficiari</w:t>
            </w:r>
            <w:proofErr w:type="spellEnd"/>
            <w:r w:rsidR="005D2791" w:rsidRPr="00F24D4E">
              <w:rPr>
                <w:rFonts w:ascii="Aptos" w:hAnsi="Aptos" w:cs="Arial"/>
                <w:sz w:val="20"/>
                <w:szCs w:val="20"/>
              </w:rPr>
              <w:t xml:space="preserve"> ai </w:t>
            </w:r>
            <w:proofErr w:type="spellStart"/>
            <w:r w:rsidR="005D2791" w:rsidRPr="00F24D4E">
              <w:rPr>
                <w:rFonts w:ascii="Aptos" w:hAnsi="Aptos" w:cs="Arial"/>
                <w:sz w:val="20"/>
                <w:szCs w:val="20"/>
              </w:rPr>
              <w:t>acesteia</w:t>
            </w:r>
            <w:proofErr w:type="spellEnd"/>
            <w:r w:rsidR="005D2791" w:rsidRPr="00F24D4E">
              <w:rPr>
                <w:rFonts w:ascii="Aptos" w:hAnsi="Aptos" w:cs="Arial"/>
                <w:sz w:val="20"/>
                <w:szCs w:val="20"/>
              </w:rPr>
              <w:t>,</w:t>
            </w:r>
            <w:r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Pr="00F24D4E">
              <w:rPr>
                <w:rFonts w:ascii="Aptos" w:hAnsi="Aptos" w:cs="Arial"/>
                <w:sz w:val="20"/>
                <w:szCs w:val="20"/>
              </w:rPr>
              <w:t>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Agent/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Agen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detalii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privind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prelucrarea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personal de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catre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Agen</w:t>
            </w:r>
            <w:r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organizatoare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,</w:t>
            </w:r>
            <w:r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r w:rsidR="00A352AD">
              <w:rPr>
                <w:rFonts w:ascii="Aptos" w:hAnsi="Aptos" w:cs="Arial"/>
                <w:spacing w:val="-9"/>
                <w:sz w:val="20"/>
                <w:szCs w:val="20"/>
              </w:rPr>
              <w:t xml:space="preserve">se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p</w:t>
            </w:r>
            <w:r w:rsidR="00A352AD">
              <w:rPr>
                <w:rFonts w:ascii="Aptos" w:hAnsi="Aptos" w:cs="Arial"/>
                <w:spacing w:val="-2"/>
                <w:sz w:val="20"/>
                <w:szCs w:val="20"/>
              </w:rPr>
              <w:t>oate</w:t>
            </w:r>
            <w:proofErr w:type="spellEnd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>accesa</w:t>
            </w:r>
            <w:proofErr w:type="spellEnd"/>
            <w:r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site-ul </w:t>
            </w:r>
            <w:hyperlink r:id="rId9" w:history="1">
              <w:r w:rsidR="001E0515" w:rsidRPr="00F24D4E">
                <w:rPr>
                  <w:rStyle w:val="Hyperlink"/>
                  <w:rFonts w:ascii="Aptos" w:hAnsi="Aptos"/>
                  <w:sz w:val="20"/>
                  <w:szCs w:val="20"/>
                </w:rPr>
                <w:t>https://joinup.ro/ro/privacy-policy</w:t>
              </w:r>
            </w:hyperlink>
            <w:r w:rsidR="001E0515" w:rsidRPr="00F24D4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7E4F1ED8" w14:textId="77777777" w:rsidR="00B469DB" w:rsidRPr="00F24D4E" w:rsidRDefault="00B469DB" w:rsidP="006C6121">
            <w:pPr>
              <w:tabs>
                <w:tab w:val="left" w:pos="453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C5F432C" w14:textId="664F8657" w:rsidR="00B469DB" w:rsidRPr="00F24D4E" w:rsidRDefault="00B469DB" w:rsidP="006C6121">
            <w:pPr>
              <w:tabs>
                <w:tab w:val="left" w:pos="453"/>
              </w:tabs>
              <w:ind w:right="5"/>
              <w:jc w:val="both"/>
              <w:rPr>
                <w:rFonts w:ascii="Aptos" w:hAnsi="Aptos" w:cs="Arial"/>
                <w:spacing w:val="-2"/>
                <w:w w:val="105"/>
                <w:sz w:val="24"/>
                <w:szCs w:val="24"/>
              </w:rPr>
            </w:pPr>
            <w:r w:rsidRPr="00F24D4E">
              <w:rPr>
                <w:rFonts w:ascii="Aptos" w:hAnsi="Aptos" w:cs="Arial"/>
                <w:sz w:val="24"/>
                <w:szCs w:val="24"/>
              </w:rPr>
              <w:t>(1</w:t>
            </w:r>
            <w:r w:rsidR="00334362" w:rsidRPr="00F24D4E">
              <w:rPr>
                <w:rFonts w:ascii="Aptos" w:hAnsi="Aptos" w:cs="Arial"/>
                <w:sz w:val="24"/>
                <w:szCs w:val="24"/>
              </w:rPr>
              <w:t>0</w:t>
            </w:r>
            <w:r w:rsidRPr="00F24D4E">
              <w:rPr>
                <w:rFonts w:ascii="Aptos" w:hAnsi="Aptos" w:cs="Arial"/>
                <w:sz w:val="24"/>
                <w:szCs w:val="24"/>
              </w:rPr>
              <w:t>)</w:t>
            </w:r>
            <w:r w:rsidR="0040602C" w:rsidRPr="00F24D4E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>CONSIM</w:t>
            </w:r>
            <w:r w:rsidRPr="00F24D4E">
              <w:rPr>
                <w:rFonts w:ascii="Aptos" w:hAnsi="Aptos" w:cs="Calibri"/>
                <w:sz w:val="24"/>
                <w:szCs w:val="24"/>
              </w:rPr>
              <w:t>ŢĂ</w:t>
            </w:r>
            <w:r w:rsidRPr="00F24D4E">
              <w:rPr>
                <w:rFonts w:ascii="Aptos" w:hAnsi="Aptos" w:cs="Arial"/>
                <w:sz w:val="24"/>
                <w:szCs w:val="24"/>
              </w:rPr>
              <w:t>M</w:t>
            </w:r>
            <w:r w:rsidRPr="00F24D4E">
              <w:rPr>
                <w:rFonts w:ascii="Aptos" w:hAnsi="Aptos" w:cs="Abadi"/>
                <w:sz w:val="24"/>
                <w:szCs w:val="24"/>
              </w:rPr>
              <w:t>Â</w:t>
            </w:r>
            <w:r w:rsidRPr="00F24D4E">
              <w:rPr>
                <w:rFonts w:ascii="Aptos" w:hAnsi="Aptos" w:cs="Arial"/>
                <w:sz w:val="24"/>
                <w:szCs w:val="24"/>
              </w:rPr>
              <w:t>NTUL</w:t>
            </w:r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>PARENTAL</w:t>
            </w:r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>ÎN</w:t>
            </w:r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 xml:space="preserve">CONTEXTUL </w:t>
            </w:r>
            <w:r w:rsidRPr="00F24D4E">
              <w:rPr>
                <w:rFonts w:ascii="Aptos" w:hAnsi="Aptos" w:cs="Arial"/>
                <w:spacing w:val="-2"/>
                <w:sz w:val="24"/>
                <w:szCs w:val="24"/>
              </w:rPr>
              <w:t>PRELUCR</w:t>
            </w:r>
            <w:r w:rsidRPr="00F24D4E">
              <w:rPr>
                <w:rFonts w:ascii="Aptos" w:hAnsi="Aptos" w:cs="Calibri"/>
                <w:spacing w:val="-2"/>
                <w:sz w:val="24"/>
                <w:szCs w:val="24"/>
              </w:rPr>
              <w:t>Ă</w:t>
            </w:r>
            <w:r w:rsidRPr="00F24D4E">
              <w:rPr>
                <w:rFonts w:ascii="Aptos" w:hAnsi="Aptos" w:cs="Arial"/>
                <w:spacing w:val="-2"/>
                <w:sz w:val="24"/>
                <w:szCs w:val="24"/>
              </w:rPr>
              <w:t>RII DATELOR</w:t>
            </w:r>
            <w:r w:rsidRPr="00F24D4E">
              <w:rPr>
                <w:rFonts w:ascii="Aptos" w:hAnsi="Aptos" w:cs="Arial"/>
                <w:spacing w:val="-10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4"/>
                <w:szCs w:val="24"/>
              </w:rPr>
              <w:t>CU</w:t>
            </w:r>
            <w:r w:rsidRPr="00F24D4E">
              <w:rPr>
                <w:rFonts w:ascii="Aptos" w:hAnsi="Aptos" w:cs="Arial"/>
                <w:spacing w:val="-10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sz w:val="24"/>
                <w:szCs w:val="24"/>
              </w:rPr>
              <w:t xml:space="preserve">CARACTER PERSONAL </w:t>
            </w:r>
            <w:r w:rsidRPr="00F24D4E">
              <w:rPr>
                <w:rFonts w:ascii="Aptos" w:hAnsi="Aptos" w:cs="Arial"/>
                <w:sz w:val="24"/>
                <w:szCs w:val="24"/>
              </w:rPr>
              <w:t>ALE</w:t>
            </w:r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>MINORILOR</w:t>
            </w:r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z w:val="24"/>
                <w:szCs w:val="24"/>
              </w:rPr>
              <w:t>(se</w:t>
            </w:r>
            <w:r w:rsidRPr="00F24D4E">
              <w:rPr>
                <w:rFonts w:ascii="Aptos" w:hAnsi="Aptos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4"/>
                <w:szCs w:val="24"/>
              </w:rPr>
              <w:t>va</w:t>
            </w:r>
            <w:proofErr w:type="spellEnd"/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4"/>
                <w:szCs w:val="24"/>
              </w:rPr>
              <w:t>completa</w:t>
            </w:r>
            <w:proofErr w:type="spellEnd"/>
            <w:r w:rsidRPr="00F24D4E">
              <w:rPr>
                <w:rFonts w:ascii="Aptos" w:hAnsi="Aptos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4"/>
                <w:szCs w:val="24"/>
              </w:rPr>
              <w:t>doar</w:t>
            </w:r>
            <w:proofErr w:type="spellEnd"/>
            <w:r w:rsidRPr="00F24D4E">
              <w:rPr>
                <w:rFonts w:ascii="Aptos" w:hAnsi="Aptos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4"/>
                <w:szCs w:val="24"/>
              </w:rPr>
              <w:t>dac</w:t>
            </w:r>
            <w:r w:rsidRPr="00F24D4E">
              <w:rPr>
                <w:rFonts w:ascii="Aptos" w:hAnsi="Aptos" w:cs="Calibri"/>
                <w:sz w:val="24"/>
                <w:szCs w:val="24"/>
              </w:rPr>
              <w:t>ă</w:t>
            </w:r>
            <w:proofErr w:type="spellEnd"/>
            <w:r w:rsidRPr="00F24D4E">
              <w:rPr>
                <w:rFonts w:ascii="Aptos" w:hAnsi="Aptos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4"/>
                <w:szCs w:val="24"/>
              </w:rPr>
              <w:t>vor</w:t>
            </w:r>
            <w:proofErr w:type="spellEnd"/>
            <w:r w:rsidRPr="00F24D4E">
              <w:rPr>
                <w:rFonts w:ascii="Aptos" w:hAnsi="Aptos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sz w:val="24"/>
                <w:szCs w:val="24"/>
              </w:rPr>
              <w:t>exista</w:t>
            </w:r>
            <w:proofErr w:type="spellEnd"/>
            <w:r w:rsidR="0016477D" w:rsidRPr="00F24D4E">
              <w:rPr>
                <w:rFonts w:ascii="Aptos" w:hAnsi="Aptos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minori</w:t>
            </w:r>
            <w:proofErr w:type="spellEnd"/>
            <w:r w:rsidRPr="00F24D4E">
              <w:rPr>
                <w:rFonts w:ascii="Aptos" w:hAnsi="Aptos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-</w:t>
            </w:r>
            <w:r w:rsidRPr="00F24D4E">
              <w:rPr>
                <w:rFonts w:ascii="Aptos" w:hAnsi="Aptos" w:cs="Arial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beneficiari</w:t>
            </w:r>
            <w:proofErr w:type="spellEnd"/>
            <w:r w:rsidRPr="00F24D4E">
              <w:rPr>
                <w:rFonts w:ascii="Aptos" w:hAnsi="Aptos" w:cs="Arial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indirec</w:t>
            </w:r>
            <w:r w:rsidRPr="00F24D4E">
              <w:rPr>
                <w:rFonts w:ascii="Aptos" w:hAnsi="Aptos" w:cs="Calibri"/>
                <w:spacing w:val="-2"/>
                <w:w w:val="105"/>
                <w:sz w:val="24"/>
                <w:szCs w:val="24"/>
              </w:rPr>
              <w:t>ț</w:t>
            </w:r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i</w:t>
            </w:r>
            <w:proofErr w:type="spellEnd"/>
            <w:r w:rsidRPr="00F24D4E">
              <w:rPr>
                <w:rFonts w:ascii="Aptos" w:hAnsi="Aptos" w:cs="Arial"/>
                <w:spacing w:val="-12"/>
                <w:w w:val="105"/>
                <w:sz w:val="24"/>
                <w:szCs w:val="24"/>
              </w:rPr>
              <w:t xml:space="preserve"> </w:t>
            </w:r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ai</w:t>
            </w:r>
            <w:r w:rsidRPr="00F24D4E">
              <w:rPr>
                <w:rFonts w:ascii="Aptos" w:hAnsi="Aptos" w:cs="Arial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serviciilor</w:t>
            </w:r>
            <w:proofErr w:type="spellEnd"/>
            <w:r w:rsidRPr="00F24D4E">
              <w:rPr>
                <w:rFonts w:ascii="Aptos" w:hAnsi="Aptos" w:cs="Arial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>contractate</w:t>
            </w:r>
            <w:proofErr w:type="spellEnd"/>
            <w:r w:rsidRPr="00F24D4E">
              <w:rPr>
                <w:rFonts w:ascii="Aptos" w:hAnsi="Aptos" w:cs="Arial"/>
                <w:spacing w:val="-2"/>
                <w:w w:val="105"/>
                <w:sz w:val="24"/>
                <w:szCs w:val="24"/>
              </w:rPr>
              <w:t xml:space="preserve">): </w:t>
            </w:r>
          </w:p>
          <w:p w14:paraId="2DA0CED2" w14:textId="77777777" w:rsidR="00B469DB" w:rsidRPr="00F24D4E" w:rsidRDefault="00B469DB" w:rsidP="006C6121">
            <w:pPr>
              <w:tabs>
                <w:tab w:val="left" w:pos="453"/>
              </w:tabs>
              <w:ind w:right="5"/>
              <w:jc w:val="both"/>
              <w:rPr>
                <w:rFonts w:ascii="Aptos" w:hAnsi="Aptos" w:cs="Arial"/>
                <w:spacing w:val="-2"/>
                <w:w w:val="105"/>
                <w:sz w:val="20"/>
                <w:szCs w:val="20"/>
              </w:rPr>
            </w:pPr>
          </w:p>
          <w:p w14:paraId="47C418CB" w14:textId="709DE078" w:rsidR="00B469DB" w:rsidRPr="00F24D4E" w:rsidRDefault="0040602C" w:rsidP="006C6121">
            <w:pPr>
              <w:tabs>
                <w:tab w:val="left" w:pos="444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w w:val="105"/>
                <w:sz w:val="20"/>
                <w:szCs w:val="20"/>
              </w:rPr>
              <w:t>(10.1)</w:t>
            </w:r>
            <w:r w:rsidR="002A62A1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A62A1" w:rsidRPr="002C485B">
              <w:rPr>
                <w:rFonts w:ascii="Aptos" w:hAnsi="Aptos" w:cs="Arial"/>
                <w:w w:val="105"/>
                <w:sz w:val="20"/>
                <w:szCs w:val="20"/>
              </w:rPr>
              <w:t>Calatorul</w:t>
            </w:r>
            <w:proofErr w:type="spellEnd"/>
            <w:r w:rsidR="002A62A1" w:rsidRPr="002C485B">
              <w:rPr>
                <w:rFonts w:ascii="Aptos" w:hAnsi="Aptos" w:cs="Arial"/>
                <w:w w:val="105"/>
                <w:sz w:val="20"/>
                <w:szCs w:val="20"/>
              </w:rPr>
              <w:t xml:space="preserve"> – </w:t>
            </w:r>
            <w:proofErr w:type="spellStart"/>
            <w:r w:rsidR="002A62A1" w:rsidRPr="002C485B">
              <w:rPr>
                <w:rFonts w:ascii="Aptos" w:hAnsi="Aptos" w:cs="Arial"/>
                <w:w w:val="105"/>
                <w:sz w:val="20"/>
                <w:szCs w:val="20"/>
              </w:rPr>
              <w:t>persoana</w:t>
            </w:r>
            <w:proofErr w:type="spellEnd"/>
            <w:r w:rsidR="002A62A1" w:rsidRPr="002C485B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A62A1" w:rsidRPr="002C485B">
              <w:rPr>
                <w:rFonts w:ascii="Aptos" w:hAnsi="Aptos" w:cs="Arial"/>
                <w:w w:val="105"/>
                <w:sz w:val="20"/>
                <w:szCs w:val="20"/>
              </w:rPr>
              <w:t>vizata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="00B469DB"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n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calitate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de (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rinte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>/</w:t>
            </w:r>
            <w:r w:rsidR="008C62FF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reprezentant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legal/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8C62FF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împuternicit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al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reprezentan</w:t>
            </w:r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ilor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legali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)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al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minorului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/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minorilor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beneficiar</w:t>
            </w:r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>i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indirecti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ai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serviciilor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contractate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prin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Pachetul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de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servicii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turitice</w:t>
            </w:r>
            <w:proofErr w:type="spellEnd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de </w:t>
            </w:r>
            <w:proofErr w:type="spellStart"/>
            <w:r w:rsidR="002C69D8" w:rsidRPr="00F24D4E">
              <w:rPr>
                <w:rFonts w:ascii="Aptos" w:hAnsi="Aptos" w:cs="Arial"/>
                <w:w w:val="105"/>
                <w:sz w:val="20"/>
                <w:szCs w:val="20"/>
              </w:rPr>
              <w:t>calatorie</w:t>
            </w:r>
            <w:proofErr w:type="spellEnd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>ce</w:t>
            </w:r>
            <w:proofErr w:type="spellEnd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face </w:t>
            </w:r>
            <w:proofErr w:type="spellStart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>obiectul</w:t>
            </w:r>
            <w:proofErr w:type="spellEnd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272FB8" w:rsidRPr="00F24D4E">
              <w:rPr>
                <w:rFonts w:ascii="Aptos" w:hAnsi="Aptos" w:cs="Arial"/>
                <w:w w:val="105"/>
                <w:sz w:val="20"/>
                <w:szCs w:val="20"/>
              </w:rPr>
              <w:t>rezervarii</w:t>
            </w:r>
            <w:proofErr w:type="spellEnd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,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prin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prezenta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consimt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în</w:t>
            </w:r>
            <w:proofErr w:type="spellEnd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numele</w:t>
            </w:r>
            <w:proofErr w:type="spellEnd"/>
            <w:r w:rsidR="00B469DB" w:rsidRPr="00F24D4E">
              <w:rPr>
                <w:rFonts w:ascii="Aptos" w:hAnsi="Aptos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s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u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(lor)</w:t>
            </w:r>
            <w:r w:rsidR="00B469DB"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ca</w:t>
            </w:r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Agentul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Agen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="00B5459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5459B" w:rsidRPr="00F24D4E">
              <w:rPr>
                <w:rFonts w:ascii="Aptos" w:hAnsi="Aptos" w:cs="Arial"/>
                <w:sz w:val="20"/>
                <w:szCs w:val="20"/>
              </w:rPr>
              <w:t>O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rganizatoare</w:t>
            </w:r>
            <w:proofErr w:type="spellEnd"/>
            <w:r w:rsidR="00B469DB" w:rsidRPr="00F24D4E">
              <w:rPr>
                <w:rFonts w:ascii="Aptos" w:hAnsi="Aptos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s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poat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prelucra</w:t>
            </w:r>
            <w:proofErr w:type="spellEnd"/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datele</w:t>
            </w:r>
            <w:proofErr w:type="spellEnd"/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cu</w:t>
            </w:r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caracter</w:t>
            </w:r>
            <w:proofErr w:type="spellEnd"/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personal</w:t>
            </w:r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legate</w:t>
            </w:r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de</w:t>
            </w:r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numele</w:t>
            </w:r>
            <w:proofErr w:type="spellEnd"/>
            <w:r w:rsidR="00B469DB" w:rsidRPr="00F24D4E">
              <w:rPr>
                <w:rFonts w:ascii="Aptos" w:hAnsi="Aptos" w:cs="Arial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vârsta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minorului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(lor),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serie</w:t>
            </w:r>
            <w:proofErr w:type="spellEnd"/>
            <w:r w:rsidR="00B469DB" w:rsidRPr="00F24D4E">
              <w:rPr>
                <w:rFonts w:ascii="Aptos" w:hAnsi="Aptos" w:cs="Arial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num</w:t>
            </w:r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r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pa</w:t>
            </w:r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aport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/carte</w:t>
            </w:r>
            <w:r w:rsidR="00B469DB" w:rsidRPr="00F24D4E">
              <w:rPr>
                <w:rFonts w:ascii="Aptos" w:hAnsi="Aptos" w:cs="Arial"/>
                <w:spacing w:val="-11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de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identitate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în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scopul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rezerv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rii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/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comercializ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rii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pachetelor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turistice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/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biletelor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de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avion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al</w:t>
            </w:r>
            <w:r w:rsidR="00B469DB" w:rsidRPr="00F24D4E">
              <w:rPr>
                <w:rFonts w:ascii="Aptos" w:hAnsi="Aptos" w:cs="Arial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c</w:t>
            </w:r>
            <w:r w:rsidR="00B469DB" w:rsidRPr="00F24D4E">
              <w:rPr>
                <w:rFonts w:ascii="Aptos" w:hAnsi="Aptos" w:cs="Calibri"/>
                <w:spacing w:val="-2"/>
                <w:w w:val="105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ror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beneficiar</w:t>
            </w:r>
            <w:proofErr w:type="spellEnd"/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direct</w:t>
            </w:r>
            <w:r w:rsidR="00B469DB" w:rsidRPr="00F24D4E">
              <w:rPr>
                <w:rFonts w:ascii="Aptos" w:hAnsi="Aptos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>sau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indirect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va</w:t>
            </w:r>
            <w:proofErr w:type="spellEnd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 xml:space="preserve"> fi </w:t>
            </w:r>
            <w:proofErr w:type="spellStart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minorul</w:t>
            </w:r>
            <w:proofErr w:type="spellEnd"/>
            <w:r w:rsidR="00B469DB" w:rsidRPr="00F24D4E">
              <w:rPr>
                <w:rFonts w:ascii="Aptos" w:hAnsi="Aptos" w:cs="Arial"/>
                <w:w w:val="105"/>
                <w:sz w:val="20"/>
                <w:szCs w:val="20"/>
              </w:rPr>
              <w:t>.</w:t>
            </w:r>
          </w:p>
          <w:p w14:paraId="48F80FF1" w14:textId="77777777" w:rsidR="00B469DB" w:rsidRPr="00F24D4E" w:rsidRDefault="00B469DB" w:rsidP="006C6121">
            <w:pPr>
              <w:tabs>
                <w:tab w:val="left" w:pos="444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F88757A" w14:textId="728D4B38" w:rsidR="00B469DB" w:rsidRPr="00F24D4E" w:rsidRDefault="0040602C" w:rsidP="006C6121">
            <w:pPr>
              <w:tabs>
                <w:tab w:val="left" w:pos="443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 xml:space="preserve">(10.2.)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Prin</w:t>
            </w:r>
            <w:r w:rsidR="00B469DB" w:rsidRPr="00F24D4E">
              <w:rPr>
                <w:rFonts w:ascii="Aptos" w:hAnsi="Aptos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semnarea</w:t>
            </w:r>
            <w:proofErr w:type="spellEnd"/>
            <w:r w:rsidR="00B03834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B03834">
              <w:rPr>
                <w:rFonts w:ascii="Aptos" w:hAnsi="Aptos" w:cs="Arial"/>
                <w:sz w:val="20"/>
                <w:szCs w:val="20"/>
              </w:rPr>
              <w:t>acceptarea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prezentului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965577" w:rsidRPr="00F24D4E">
              <w:rPr>
                <w:rFonts w:ascii="Aptos" w:hAnsi="Aptos" w:cs="Arial"/>
                <w:sz w:val="20"/>
                <w:szCs w:val="20"/>
              </w:rPr>
              <w:t xml:space="preserve">document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confirm</w:t>
            </w:r>
            <w:r w:rsidR="00B469DB" w:rsidRPr="00F24D4E">
              <w:rPr>
                <w:rFonts w:ascii="Aptos" w:hAnsi="Aptos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am</w:t>
            </w:r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citit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, am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fost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informat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>(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)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corect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complet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, am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luat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cuno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tin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ță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badi"/>
                <w:sz w:val="20"/>
                <w:szCs w:val="20"/>
              </w:rPr>
              <w:t>î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n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eleg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pe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deplin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drepturile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de care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beneficiez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privind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protec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at</w:t>
            </w:r>
            <w:r w:rsidR="00B469DB" w:rsidRPr="00F24D4E">
              <w:rPr>
                <w:rFonts w:ascii="Aptos" w:hAnsi="Aptos" w:cs="Abadi"/>
                <w:sz w:val="20"/>
                <w:szCs w:val="20"/>
              </w:rPr>
              <w:t>â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personale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proprii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="00B469DB" w:rsidRPr="00F24D4E">
              <w:rPr>
                <w:rFonts w:ascii="Aptos" w:hAnsi="Aptos" w:cs="Abadi"/>
                <w:sz w:val="20"/>
                <w:szCs w:val="20"/>
              </w:rPr>
              <w:t>â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protec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personale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ale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minorului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10FBCDC" w14:textId="77777777" w:rsidR="00B469DB" w:rsidRPr="00F24D4E" w:rsidRDefault="00B469DB" w:rsidP="006C6121">
            <w:pPr>
              <w:tabs>
                <w:tab w:val="left" w:pos="443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3CD215C" w14:textId="72A84BFA" w:rsidR="00B469DB" w:rsidRPr="00F24D4E" w:rsidRDefault="00EF3CC1" w:rsidP="006C6121">
            <w:pPr>
              <w:tabs>
                <w:tab w:val="left" w:pos="443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24D4E">
              <w:rPr>
                <w:rFonts w:ascii="Aptos" w:hAnsi="Aptos" w:cs="Arial"/>
                <w:sz w:val="20"/>
                <w:szCs w:val="20"/>
              </w:rPr>
              <w:t xml:space="preserve">(11)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Prin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semnarea</w:t>
            </w:r>
            <w:proofErr w:type="spellEnd"/>
            <w:r w:rsidR="00B03834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="00B03834">
              <w:rPr>
                <w:rFonts w:ascii="Aptos" w:hAnsi="Aptos" w:cs="Arial"/>
                <w:sz w:val="20"/>
                <w:szCs w:val="20"/>
              </w:rPr>
              <w:t>acceptarea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prezentului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document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în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eleg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prelucrarea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personal se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va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realiza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respectarea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prevederilor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Regulamentului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nr. 679/2016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adoptat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Parlamentul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European </w:t>
            </w:r>
            <w:proofErr w:type="spellStart"/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Consiliul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Uniunii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Europene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pentru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aprobarea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normelor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privind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protec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cu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personal, precum </w:t>
            </w:r>
            <w:proofErr w:type="spellStart"/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normelor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referitoare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la libera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circula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a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acestui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tip de date cu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personal</w:t>
            </w:r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ă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am</w:t>
            </w:r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luat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la</w:t>
            </w:r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cuno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ș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tin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ță</w:t>
            </w:r>
            <w:proofErr w:type="spellEnd"/>
            <w:r w:rsidR="00B469DB" w:rsidRPr="00F24D4E">
              <w:rPr>
                <w:rFonts w:ascii="Aptos" w:hAnsi="Aptos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despre</w:t>
            </w:r>
            <w:proofErr w:type="spellEnd"/>
            <w:r w:rsidR="00B469DB" w:rsidRPr="00F24D4E">
              <w:rPr>
                <w:rFonts w:ascii="Aptos" w:hAnsi="Aptos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24D4E">
              <w:rPr>
                <w:rFonts w:ascii="Aptos" w:hAnsi="Aptos" w:cs="Arial"/>
                <w:sz w:val="20"/>
                <w:szCs w:val="20"/>
              </w:rPr>
              <w:t>P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olitica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 de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protec</w:t>
            </w:r>
            <w:r w:rsidR="00B469DB" w:rsidRPr="00F24D4E">
              <w:rPr>
                <w:rFonts w:ascii="Aptos" w:hAnsi="Aptos" w:cs="Calibri"/>
                <w:sz w:val="20"/>
                <w:szCs w:val="20"/>
              </w:rPr>
              <w:t>ț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ie</w:t>
            </w:r>
            <w:proofErr w:type="spellEnd"/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a</w:t>
            </w:r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datelor</w:t>
            </w:r>
            <w:proofErr w:type="spellEnd"/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 xml:space="preserve">cu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caracter</w:t>
            </w:r>
            <w:proofErr w:type="spellEnd"/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r w:rsidR="00B469DB" w:rsidRPr="00F24D4E">
              <w:rPr>
                <w:rFonts w:ascii="Aptos" w:hAnsi="Aptos" w:cs="Arial"/>
                <w:sz w:val="20"/>
                <w:szCs w:val="20"/>
              </w:rPr>
              <w:t>personal</w:t>
            </w:r>
            <w:r w:rsidR="00B469DB" w:rsidRPr="00F24D4E">
              <w:rPr>
                <w:rFonts w:ascii="Aptos" w:hAnsi="Aptos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B469DB" w:rsidRPr="00F24D4E">
              <w:rPr>
                <w:rFonts w:ascii="Aptos" w:hAnsi="Aptos" w:cs="Arial"/>
                <w:sz w:val="20"/>
                <w:szCs w:val="20"/>
              </w:rPr>
              <w:t>prelucrate</w:t>
            </w:r>
            <w:proofErr w:type="spellEnd"/>
            <w:r w:rsidR="00B469DB" w:rsidRPr="00F24D4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B166049" w14:textId="220D62A9" w:rsidR="00B469DB" w:rsidRPr="00F24D4E" w:rsidRDefault="00B469DB" w:rsidP="006C6121">
            <w:pPr>
              <w:tabs>
                <w:tab w:val="left" w:pos="443"/>
              </w:tabs>
              <w:ind w:right="5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B0331" w:rsidRPr="005B0331" w14:paraId="00AB704E" w14:textId="77777777" w:rsidTr="00FD19C4">
        <w:tc>
          <w:tcPr>
            <w:tcW w:w="10350" w:type="dxa"/>
            <w:gridSpan w:val="2"/>
            <w:vAlign w:val="center"/>
          </w:tcPr>
          <w:p w14:paraId="09973D1F" w14:textId="71D88DBE" w:rsidR="000D6EB8" w:rsidRPr="00F24D4E" w:rsidRDefault="000D6EB8" w:rsidP="00E65350">
            <w:pPr>
              <w:pStyle w:val="BodyText"/>
              <w:ind w:left="0" w:right="5"/>
              <w:jc w:val="center"/>
              <w:rPr>
                <w:rFonts w:ascii="Aptos" w:hAnsi="Aptos" w:cs="Arial"/>
                <w:b/>
                <w:bCs/>
                <w:spacing w:val="-2"/>
              </w:rPr>
            </w:pPr>
            <w:r w:rsidRPr="00F24D4E">
              <w:rPr>
                <w:rFonts w:ascii="Aptos" w:hAnsi="Aptos" w:cs="Arial"/>
                <w:b/>
                <w:bCs/>
                <w:spacing w:val="-2"/>
              </w:rPr>
              <w:lastRenderedPageBreak/>
              <w:t>C</w:t>
            </w:r>
            <w:r w:rsidRPr="00F24D4E">
              <w:rPr>
                <w:rFonts w:ascii="Aptos" w:hAnsi="Aptos" w:cs="Calibri"/>
                <w:b/>
                <w:bCs/>
                <w:spacing w:val="-2"/>
              </w:rPr>
              <w:t>ă</w:t>
            </w:r>
            <w:r w:rsidRPr="00F24D4E">
              <w:rPr>
                <w:rFonts w:ascii="Aptos" w:hAnsi="Aptos" w:cs="Arial"/>
                <w:b/>
                <w:bCs/>
                <w:spacing w:val="-2"/>
              </w:rPr>
              <w:t>l</w:t>
            </w:r>
            <w:r w:rsidRPr="00F24D4E">
              <w:rPr>
                <w:rFonts w:ascii="Aptos" w:hAnsi="Aptos" w:cs="Calibri"/>
                <w:b/>
                <w:bCs/>
                <w:spacing w:val="-2"/>
              </w:rPr>
              <w:t>ă</w:t>
            </w:r>
            <w:r w:rsidRPr="00F24D4E">
              <w:rPr>
                <w:rFonts w:ascii="Aptos" w:hAnsi="Aptos" w:cs="Arial"/>
                <w:b/>
                <w:bCs/>
                <w:spacing w:val="-2"/>
              </w:rPr>
              <w:t>tor</w:t>
            </w:r>
            <w:r w:rsidR="00B03834">
              <w:rPr>
                <w:rFonts w:ascii="Aptos" w:hAnsi="Aptos" w:cs="Arial"/>
                <w:b/>
                <w:bCs/>
                <w:spacing w:val="-2"/>
              </w:rPr>
              <w:t xml:space="preserve">, </w:t>
            </w:r>
            <w:r w:rsidR="00E65350" w:rsidRPr="00F24D4E">
              <w:rPr>
                <w:rFonts w:ascii="Aptos" w:hAnsi="Aptos" w:cs="Arial"/>
                <w:spacing w:val="-2"/>
              </w:rPr>
              <w:t xml:space="preserve">[ </w:t>
            </w:r>
            <w:r w:rsidR="00E65350" w:rsidRPr="00F24D4E">
              <w:rPr>
                <w:rFonts w:ascii="Aptos" w:hAnsi="Aptos" w:cs="Arial"/>
                <w:spacing w:val="-2"/>
                <w:highlight w:val="yellow"/>
              </w:rPr>
              <w:t>..................................................</w:t>
            </w:r>
            <w:r w:rsidR="00E65350" w:rsidRPr="00F24D4E">
              <w:rPr>
                <w:rFonts w:ascii="Aptos" w:hAnsi="Aptos" w:cs="Arial"/>
                <w:spacing w:val="-2"/>
              </w:rPr>
              <w:t>]</w:t>
            </w:r>
          </w:p>
          <w:p w14:paraId="334F34DA" w14:textId="2ECD05C0" w:rsidR="000D6EB8" w:rsidRPr="00F24D4E" w:rsidRDefault="000D6EB8" w:rsidP="00E65350">
            <w:pPr>
              <w:pStyle w:val="BodyText"/>
              <w:ind w:left="0" w:right="5"/>
              <w:rPr>
                <w:rFonts w:ascii="Aptos" w:hAnsi="Aptos" w:cs="Arial"/>
              </w:rPr>
            </w:pPr>
          </w:p>
        </w:tc>
      </w:tr>
    </w:tbl>
    <w:p w14:paraId="0CADFD69" w14:textId="11A7EC67" w:rsidR="00791B6C" w:rsidRDefault="00791B6C" w:rsidP="00040481">
      <w:pPr>
        <w:jc w:val="both"/>
        <w:rPr>
          <w:rFonts w:ascii="Arial" w:hAnsi="Arial" w:cs="Arial"/>
        </w:rPr>
      </w:pPr>
    </w:p>
    <w:p w14:paraId="5FE68148" w14:textId="77777777" w:rsidR="00FF78F0" w:rsidRPr="005B0331" w:rsidRDefault="00FF78F0" w:rsidP="00040481">
      <w:pPr>
        <w:jc w:val="both"/>
        <w:rPr>
          <w:rFonts w:ascii="Arial" w:hAnsi="Arial" w:cs="Arial"/>
        </w:rPr>
      </w:pPr>
    </w:p>
    <w:sectPr w:rsidR="00FF78F0" w:rsidRPr="005B0331" w:rsidSect="00B4429C">
      <w:headerReference w:type="default" r:id="rId10"/>
      <w:footerReference w:type="default" r:id="rId11"/>
      <w:pgSz w:w="12240" w:h="15840"/>
      <w:pgMar w:top="720" w:right="900" w:bottom="1080" w:left="1440" w:header="284" w:footer="4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8064" w14:textId="77777777" w:rsidR="0070294C" w:rsidRDefault="0070294C" w:rsidP="00F402F2">
      <w:pPr>
        <w:spacing w:after="0" w:line="240" w:lineRule="auto"/>
      </w:pPr>
      <w:r>
        <w:separator/>
      </w:r>
    </w:p>
  </w:endnote>
  <w:endnote w:type="continuationSeparator" w:id="0">
    <w:p w14:paraId="0544B84D" w14:textId="77777777" w:rsidR="0070294C" w:rsidRDefault="0070294C" w:rsidP="00F4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36807049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1728636285"/>
          <w:docPartObj>
            <w:docPartGallery w:val="Page Numbers (Top of Page)"/>
            <w:docPartUnique/>
          </w:docPartObj>
        </w:sdtPr>
        <w:sdtContent>
          <w:p w14:paraId="2A1EC896" w14:textId="71D1A1CC" w:rsidR="00F402F2" w:rsidRPr="00EF7B67" w:rsidRDefault="00EF7B67" w:rsidP="00533A20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  <w:tab w:val="center" w:pos="-426"/>
              </w:tabs>
              <w:ind w:left="-426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                                                                             </w:t>
            </w:r>
            <w:r w:rsidR="00F402F2" w:rsidRPr="00FD19C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begin"/>
            </w:r>
            <w:r w:rsidR="00F402F2" w:rsidRPr="00FD19C4">
              <w:rPr>
                <w:rFonts w:ascii="Aptos" w:hAnsi="Aptos"/>
                <w:sz w:val="16"/>
                <w:szCs w:val="16"/>
              </w:rPr>
              <w:instrText xml:space="preserve"> PAGE </w:instrTex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F402F2" w:rsidRPr="00FD19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end"/>
            </w:r>
            <w:r w:rsidR="00F402F2" w:rsidRPr="00FD19C4">
              <w:rPr>
                <w:rFonts w:ascii="Aptos" w:hAnsi="Aptos"/>
                <w:sz w:val="16"/>
                <w:szCs w:val="16"/>
              </w:rPr>
              <w:t xml:space="preserve"> of </w: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begin"/>
            </w:r>
            <w:r w:rsidR="00F402F2" w:rsidRPr="00FD19C4">
              <w:rPr>
                <w:rFonts w:ascii="Aptos" w:hAnsi="Aptos"/>
                <w:sz w:val="16"/>
                <w:szCs w:val="16"/>
              </w:rPr>
              <w:instrText xml:space="preserve"> NUMPAGES  </w:instrTex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F402F2" w:rsidRPr="00FD19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F402F2" w:rsidRPr="00FD19C4">
              <w:rPr>
                <w:rFonts w:ascii="Aptos" w:hAnsi="Aptos"/>
                <w:sz w:val="16"/>
                <w:szCs w:val="16"/>
              </w:rPr>
              <w:fldChar w:fldCharType="end"/>
            </w:r>
            <w:r w:rsidR="00BA45F0" w:rsidRPr="00FD19C4">
              <w:rPr>
                <w:rFonts w:ascii="Aptos" w:hAnsi="Aptos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FD19C4">
              <w:rPr>
                <w:rFonts w:ascii="Aptos" w:hAnsi="Aptos"/>
                <w:sz w:val="16"/>
                <w:szCs w:val="16"/>
              </w:rPr>
              <w:t xml:space="preserve">       </w:t>
            </w:r>
            <w:r w:rsidR="00BA45F0" w:rsidRPr="00FD19C4">
              <w:rPr>
                <w:rFonts w:ascii="Aptos" w:hAnsi="Aptos"/>
                <w:sz w:val="16"/>
                <w:szCs w:val="16"/>
              </w:rPr>
              <w:t xml:space="preserve">  </w:t>
            </w:r>
            <w:r w:rsidR="00BA45F0" w:rsidRPr="00EF7B67">
              <w:rPr>
                <w:rFonts w:ascii="Aptos" w:hAnsi="Aptos"/>
                <w:sz w:val="16"/>
                <w:szCs w:val="16"/>
              </w:rPr>
              <w:t>v</w:t>
            </w:r>
            <w:r w:rsidRPr="00EF7B67">
              <w:rPr>
                <w:rFonts w:ascii="Aptos" w:hAnsi="Aptos"/>
                <w:sz w:val="16"/>
                <w:szCs w:val="16"/>
              </w:rPr>
              <w:t>1.2025</w:t>
            </w:r>
          </w:p>
        </w:sdtContent>
      </w:sdt>
    </w:sdtContent>
  </w:sdt>
  <w:p w14:paraId="183AB2CE" w14:textId="77777777" w:rsidR="00F402F2" w:rsidRDefault="00F4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E29D" w14:textId="77777777" w:rsidR="0070294C" w:rsidRDefault="0070294C" w:rsidP="00F402F2">
      <w:pPr>
        <w:spacing w:after="0" w:line="240" w:lineRule="auto"/>
      </w:pPr>
      <w:r>
        <w:separator/>
      </w:r>
    </w:p>
  </w:footnote>
  <w:footnote w:type="continuationSeparator" w:id="0">
    <w:p w14:paraId="25859B64" w14:textId="77777777" w:rsidR="0070294C" w:rsidRDefault="0070294C" w:rsidP="00F4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008" w14:textId="1EC88181" w:rsidR="00FF78F0" w:rsidRDefault="00B06BFB" w:rsidP="00B06BFB">
    <w:pPr>
      <w:pStyle w:val="Header"/>
      <w:tabs>
        <w:tab w:val="center" w:pos="4950"/>
        <w:tab w:val="right" w:pos="9900"/>
      </w:tabs>
      <w:jc w:val="right"/>
    </w:pPr>
    <w:r>
      <w:tab/>
    </w:r>
    <w:r>
      <w:tab/>
    </w:r>
    <w:r w:rsidR="005605CB">
      <w:rPr>
        <w:noProof/>
      </w:rPr>
      <w:drawing>
        <wp:inline distT="0" distB="0" distL="0" distR="0" wp14:anchorId="5893B4F2" wp14:editId="260F9B29">
          <wp:extent cx="2133600" cy="575733"/>
          <wp:effectExtent l="0" t="0" r="0" b="0"/>
          <wp:docPr id="227376608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76062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622" cy="57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3D561" w14:textId="37404ECF" w:rsidR="005605CB" w:rsidRPr="00B06BFB" w:rsidRDefault="00704253" w:rsidP="005605CB">
    <w:pPr>
      <w:pStyle w:val="Header"/>
      <w:jc w:val="right"/>
      <w:rPr>
        <w:rFonts w:ascii="Aptos" w:hAnsi="Aptos"/>
        <w:b/>
        <w:bCs/>
        <w:sz w:val="20"/>
        <w:szCs w:val="20"/>
      </w:rPr>
    </w:pPr>
    <w:r w:rsidRPr="00B06BFB">
      <w:rPr>
        <w:rFonts w:ascii="Aptos" w:hAnsi="Aptos"/>
        <w:b/>
        <w:bCs/>
        <w:sz w:val="20"/>
        <w:szCs w:val="20"/>
      </w:rPr>
      <w:t>JOIN UP RO S.R.L.</w:t>
    </w:r>
  </w:p>
  <w:p w14:paraId="4E54FDE7" w14:textId="77777777" w:rsidR="002347FC" w:rsidRPr="00B51F9A" w:rsidRDefault="002347FC" w:rsidP="002347FC">
    <w:pPr>
      <w:pStyle w:val="Header"/>
      <w:pBdr>
        <w:bottom w:val="single" w:sz="4" w:space="1" w:color="auto"/>
      </w:pBdr>
      <w:ind w:right="119"/>
      <w:jc w:val="right"/>
      <w:rPr>
        <w:rFonts w:ascii="Aptos" w:hAnsi="Aptos"/>
        <w:sz w:val="16"/>
        <w:szCs w:val="16"/>
      </w:rPr>
    </w:pPr>
    <w:r w:rsidRPr="00B51F9A">
      <w:rPr>
        <w:rFonts w:ascii="Aptos" w:hAnsi="Aptos"/>
        <w:sz w:val="16"/>
        <w:szCs w:val="16"/>
      </w:rPr>
      <w:t>CUI:</w:t>
    </w:r>
    <w:r w:rsidRPr="00B51F9A">
      <w:rPr>
        <w:sz w:val="16"/>
        <w:szCs w:val="16"/>
      </w:rPr>
      <w:t xml:space="preserve"> </w:t>
    </w:r>
    <w:r w:rsidRPr="00B51F9A">
      <w:rPr>
        <w:rFonts w:ascii="Aptos" w:hAnsi="Aptos"/>
        <w:sz w:val="16"/>
        <w:szCs w:val="16"/>
      </w:rPr>
      <w:t xml:space="preserve">46332415 – Nr. </w:t>
    </w:r>
    <w:proofErr w:type="spellStart"/>
    <w:r w:rsidRPr="00B51F9A">
      <w:rPr>
        <w:rFonts w:ascii="Aptos" w:hAnsi="Aptos"/>
        <w:sz w:val="16"/>
        <w:szCs w:val="16"/>
      </w:rPr>
      <w:t>Registrul</w:t>
    </w:r>
    <w:proofErr w:type="spellEnd"/>
    <w:r w:rsidRPr="00B51F9A">
      <w:rPr>
        <w:rFonts w:ascii="Aptos" w:hAnsi="Aptos"/>
        <w:sz w:val="16"/>
        <w:szCs w:val="16"/>
      </w:rPr>
      <w:t xml:space="preserve"> </w:t>
    </w:r>
    <w:proofErr w:type="spellStart"/>
    <w:r w:rsidRPr="00B51F9A">
      <w:rPr>
        <w:rFonts w:ascii="Aptos" w:hAnsi="Aptos"/>
        <w:sz w:val="16"/>
        <w:szCs w:val="16"/>
      </w:rPr>
      <w:t>Comertului</w:t>
    </w:r>
    <w:proofErr w:type="spellEnd"/>
    <w:r w:rsidRPr="00B51F9A">
      <w:rPr>
        <w:rFonts w:ascii="Aptos" w:hAnsi="Aptos"/>
        <w:sz w:val="16"/>
        <w:szCs w:val="16"/>
      </w:rPr>
      <w:t>: J202201716400</w:t>
    </w:r>
  </w:p>
  <w:p w14:paraId="2D9D7537" w14:textId="77777777" w:rsidR="002347FC" w:rsidRPr="00A52298" w:rsidRDefault="002347FC" w:rsidP="002347FC">
    <w:pPr>
      <w:pStyle w:val="Header"/>
      <w:pBdr>
        <w:bottom w:val="single" w:sz="4" w:space="1" w:color="auto"/>
      </w:pBdr>
      <w:ind w:right="119"/>
      <w:jc w:val="right"/>
      <w:rPr>
        <w:rFonts w:ascii="Aptos" w:hAnsi="Aptos"/>
        <w:b/>
        <w:bCs/>
        <w:sz w:val="20"/>
        <w:szCs w:val="20"/>
      </w:rPr>
    </w:pPr>
    <w:proofErr w:type="spellStart"/>
    <w:r w:rsidRPr="00B51F9A">
      <w:rPr>
        <w:rFonts w:ascii="Aptos" w:hAnsi="Aptos"/>
        <w:sz w:val="16"/>
        <w:szCs w:val="16"/>
      </w:rPr>
      <w:t>Licenta</w:t>
    </w:r>
    <w:proofErr w:type="spellEnd"/>
    <w:r w:rsidRPr="00B51F9A">
      <w:rPr>
        <w:rFonts w:ascii="Aptos" w:hAnsi="Aptos"/>
        <w:sz w:val="16"/>
        <w:szCs w:val="16"/>
      </w:rPr>
      <w:t xml:space="preserve"> </w:t>
    </w:r>
    <w:proofErr w:type="spellStart"/>
    <w:r w:rsidRPr="00B51F9A">
      <w:rPr>
        <w:rFonts w:ascii="Aptos" w:hAnsi="Aptos"/>
        <w:sz w:val="16"/>
        <w:szCs w:val="16"/>
      </w:rPr>
      <w:t>Turism</w:t>
    </w:r>
    <w:proofErr w:type="spellEnd"/>
    <w:r w:rsidRPr="00B51F9A">
      <w:rPr>
        <w:rFonts w:ascii="Aptos" w:hAnsi="Aptos"/>
        <w:sz w:val="16"/>
        <w:szCs w:val="16"/>
      </w:rPr>
      <w:t xml:space="preserve"> nr. 2618</w:t>
    </w:r>
  </w:p>
  <w:p w14:paraId="24A6AE16" w14:textId="77777777" w:rsidR="00B4429C" w:rsidRPr="00704253" w:rsidRDefault="00B4429C" w:rsidP="005605CB">
    <w:pPr>
      <w:pStyle w:val="Header"/>
      <w:jc w:val="right"/>
      <w:rPr>
        <w:rFonts w:ascii="Aptos" w:hAnsi="Apto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BFC"/>
    <w:multiLevelType w:val="hybridMultilevel"/>
    <w:tmpl w:val="55D4F6A0"/>
    <w:lvl w:ilvl="0" w:tplc="0C00001B">
      <w:start w:val="1"/>
      <w:numFmt w:val="low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7DBD"/>
    <w:multiLevelType w:val="hybridMultilevel"/>
    <w:tmpl w:val="45540212"/>
    <w:lvl w:ilvl="0" w:tplc="DF4043D2">
      <w:start w:val="1"/>
      <w:numFmt w:val="decimal"/>
      <w:lvlText w:val="(%1)"/>
      <w:lvlJc w:val="left"/>
      <w:pPr>
        <w:ind w:left="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ro-RO" w:eastAsia="en-US" w:bidi="ar-SA"/>
      </w:rPr>
    </w:lvl>
    <w:lvl w:ilvl="1" w:tplc="5B345E02">
      <w:start w:val="1"/>
      <w:numFmt w:val="lowerRoman"/>
      <w:lvlText w:val="(%2)"/>
      <w:lvlJc w:val="left"/>
      <w:pPr>
        <w:ind w:left="40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6"/>
        <w:sz w:val="20"/>
        <w:szCs w:val="20"/>
        <w:lang w:val="ro-RO" w:eastAsia="en-US" w:bidi="ar-SA"/>
      </w:rPr>
    </w:lvl>
    <w:lvl w:ilvl="2" w:tplc="0AA851B0">
      <w:numFmt w:val="bullet"/>
      <w:lvlText w:val="•"/>
      <w:lvlJc w:val="left"/>
      <w:pPr>
        <w:ind w:left="1138" w:hanging="233"/>
      </w:pPr>
      <w:rPr>
        <w:rFonts w:hint="default"/>
        <w:lang w:val="ro-RO" w:eastAsia="en-US" w:bidi="ar-SA"/>
      </w:rPr>
    </w:lvl>
    <w:lvl w:ilvl="3" w:tplc="27A8D218">
      <w:numFmt w:val="bullet"/>
      <w:lvlText w:val="•"/>
      <w:lvlJc w:val="left"/>
      <w:pPr>
        <w:ind w:left="1687" w:hanging="233"/>
      </w:pPr>
      <w:rPr>
        <w:rFonts w:hint="default"/>
        <w:lang w:val="ro-RO" w:eastAsia="en-US" w:bidi="ar-SA"/>
      </w:rPr>
    </w:lvl>
    <w:lvl w:ilvl="4" w:tplc="931899DA">
      <w:numFmt w:val="bullet"/>
      <w:lvlText w:val="•"/>
      <w:lvlJc w:val="left"/>
      <w:pPr>
        <w:ind w:left="2237" w:hanging="233"/>
      </w:pPr>
      <w:rPr>
        <w:rFonts w:hint="default"/>
        <w:lang w:val="ro-RO" w:eastAsia="en-US" w:bidi="ar-SA"/>
      </w:rPr>
    </w:lvl>
    <w:lvl w:ilvl="5" w:tplc="B46C251C">
      <w:numFmt w:val="bullet"/>
      <w:lvlText w:val="•"/>
      <w:lvlJc w:val="left"/>
      <w:pPr>
        <w:ind w:left="2786" w:hanging="233"/>
      </w:pPr>
      <w:rPr>
        <w:rFonts w:hint="default"/>
        <w:lang w:val="ro-RO" w:eastAsia="en-US" w:bidi="ar-SA"/>
      </w:rPr>
    </w:lvl>
    <w:lvl w:ilvl="6" w:tplc="E75A0984">
      <w:numFmt w:val="bullet"/>
      <w:lvlText w:val="•"/>
      <w:lvlJc w:val="left"/>
      <w:pPr>
        <w:ind w:left="3335" w:hanging="233"/>
      </w:pPr>
      <w:rPr>
        <w:rFonts w:hint="default"/>
        <w:lang w:val="ro-RO" w:eastAsia="en-US" w:bidi="ar-SA"/>
      </w:rPr>
    </w:lvl>
    <w:lvl w:ilvl="7" w:tplc="6546AD0A">
      <w:numFmt w:val="bullet"/>
      <w:lvlText w:val="•"/>
      <w:lvlJc w:val="left"/>
      <w:pPr>
        <w:ind w:left="3885" w:hanging="233"/>
      </w:pPr>
      <w:rPr>
        <w:rFonts w:hint="default"/>
        <w:lang w:val="ro-RO" w:eastAsia="en-US" w:bidi="ar-SA"/>
      </w:rPr>
    </w:lvl>
    <w:lvl w:ilvl="8" w:tplc="E4D2E916">
      <w:numFmt w:val="bullet"/>
      <w:lvlText w:val="•"/>
      <w:lvlJc w:val="left"/>
      <w:pPr>
        <w:ind w:left="4434" w:hanging="233"/>
      </w:pPr>
      <w:rPr>
        <w:rFonts w:hint="default"/>
        <w:lang w:val="ro-RO" w:eastAsia="en-US" w:bidi="ar-SA"/>
      </w:rPr>
    </w:lvl>
  </w:abstractNum>
  <w:abstractNum w:abstractNumId="2" w15:restartNumberingAfterBreak="0">
    <w:nsid w:val="2CD52000"/>
    <w:multiLevelType w:val="hybridMultilevel"/>
    <w:tmpl w:val="B99ABD2C"/>
    <w:lvl w:ilvl="0" w:tplc="0C00001B">
      <w:start w:val="1"/>
      <w:numFmt w:val="low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D1EC4"/>
    <w:multiLevelType w:val="hybridMultilevel"/>
    <w:tmpl w:val="EBB29266"/>
    <w:lvl w:ilvl="0" w:tplc="DF36BE62">
      <w:start w:val="1"/>
      <w:numFmt w:val="decimal"/>
      <w:lvlText w:val="(%1)"/>
      <w:lvlJc w:val="left"/>
      <w:pPr>
        <w:ind w:left="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ro-RO" w:eastAsia="en-US" w:bidi="ar-SA"/>
      </w:rPr>
    </w:lvl>
    <w:lvl w:ilvl="1" w:tplc="632E5ED2">
      <w:start w:val="1"/>
      <w:numFmt w:val="lowerRoman"/>
      <w:lvlText w:val="(%2)"/>
      <w:lvlJc w:val="left"/>
      <w:pPr>
        <w:ind w:left="40" w:hanging="2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6"/>
        <w:sz w:val="20"/>
        <w:szCs w:val="20"/>
        <w:lang w:val="ro-RO" w:eastAsia="en-US" w:bidi="ar-SA"/>
      </w:rPr>
    </w:lvl>
    <w:lvl w:ilvl="2" w:tplc="33106D80">
      <w:numFmt w:val="bullet"/>
      <w:lvlText w:val="•"/>
      <w:lvlJc w:val="left"/>
      <w:pPr>
        <w:ind w:left="1091" w:hanging="234"/>
      </w:pPr>
      <w:rPr>
        <w:rFonts w:hint="default"/>
        <w:lang w:val="ro-RO" w:eastAsia="en-US" w:bidi="ar-SA"/>
      </w:rPr>
    </w:lvl>
    <w:lvl w:ilvl="3" w:tplc="4FF86454">
      <w:numFmt w:val="bullet"/>
      <w:lvlText w:val="•"/>
      <w:lvlJc w:val="left"/>
      <w:pPr>
        <w:ind w:left="1617" w:hanging="234"/>
      </w:pPr>
      <w:rPr>
        <w:rFonts w:hint="default"/>
        <w:lang w:val="ro-RO" w:eastAsia="en-US" w:bidi="ar-SA"/>
      </w:rPr>
    </w:lvl>
    <w:lvl w:ilvl="4" w:tplc="76762A2E">
      <w:numFmt w:val="bullet"/>
      <w:lvlText w:val="•"/>
      <w:lvlJc w:val="left"/>
      <w:pPr>
        <w:ind w:left="2143" w:hanging="234"/>
      </w:pPr>
      <w:rPr>
        <w:rFonts w:hint="default"/>
        <w:lang w:val="ro-RO" w:eastAsia="en-US" w:bidi="ar-SA"/>
      </w:rPr>
    </w:lvl>
    <w:lvl w:ilvl="5" w:tplc="742C3264">
      <w:numFmt w:val="bullet"/>
      <w:lvlText w:val="•"/>
      <w:lvlJc w:val="left"/>
      <w:pPr>
        <w:ind w:left="2669" w:hanging="234"/>
      </w:pPr>
      <w:rPr>
        <w:rFonts w:hint="default"/>
        <w:lang w:val="ro-RO" w:eastAsia="en-US" w:bidi="ar-SA"/>
      </w:rPr>
    </w:lvl>
    <w:lvl w:ilvl="6" w:tplc="7E34052E">
      <w:numFmt w:val="bullet"/>
      <w:lvlText w:val="•"/>
      <w:lvlJc w:val="left"/>
      <w:pPr>
        <w:ind w:left="3195" w:hanging="234"/>
      </w:pPr>
      <w:rPr>
        <w:rFonts w:hint="default"/>
        <w:lang w:val="ro-RO" w:eastAsia="en-US" w:bidi="ar-SA"/>
      </w:rPr>
    </w:lvl>
    <w:lvl w:ilvl="7" w:tplc="111CA69E">
      <w:numFmt w:val="bullet"/>
      <w:lvlText w:val="•"/>
      <w:lvlJc w:val="left"/>
      <w:pPr>
        <w:ind w:left="3720" w:hanging="234"/>
      </w:pPr>
      <w:rPr>
        <w:rFonts w:hint="default"/>
        <w:lang w:val="ro-RO" w:eastAsia="en-US" w:bidi="ar-SA"/>
      </w:rPr>
    </w:lvl>
    <w:lvl w:ilvl="8" w:tplc="707CB0F0">
      <w:numFmt w:val="bullet"/>
      <w:lvlText w:val="•"/>
      <w:lvlJc w:val="left"/>
      <w:pPr>
        <w:ind w:left="4246" w:hanging="234"/>
      </w:pPr>
      <w:rPr>
        <w:rFonts w:hint="default"/>
        <w:lang w:val="ro-RO" w:eastAsia="en-US" w:bidi="ar-SA"/>
      </w:rPr>
    </w:lvl>
  </w:abstractNum>
  <w:abstractNum w:abstractNumId="4" w15:restartNumberingAfterBreak="0">
    <w:nsid w:val="545C0338"/>
    <w:multiLevelType w:val="hybridMultilevel"/>
    <w:tmpl w:val="31D083C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9699E"/>
    <w:multiLevelType w:val="hybridMultilevel"/>
    <w:tmpl w:val="33C0BFF8"/>
    <w:lvl w:ilvl="0" w:tplc="18FAAF78">
      <w:start w:val="11"/>
      <w:numFmt w:val="decimal"/>
      <w:lvlText w:val="(%1)"/>
      <w:lvlJc w:val="left"/>
      <w:pPr>
        <w:ind w:left="40" w:hanging="4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862D8A8">
      <w:numFmt w:val="bullet"/>
      <w:lvlText w:val="•"/>
      <w:lvlJc w:val="left"/>
      <w:pPr>
        <w:ind w:left="589" w:hanging="413"/>
      </w:pPr>
      <w:rPr>
        <w:rFonts w:hint="default"/>
        <w:lang w:val="ro-RO" w:eastAsia="en-US" w:bidi="ar-SA"/>
      </w:rPr>
    </w:lvl>
    <w:lvl w:ilvl="2" w:tplc="4BC05FFC">
      <w:numFmt w:val="bullet"/>
      <w:lvlText w:val="•"/>
      <w:lvlJc w:val="left"/>
      <w:pPr>
        <w:ind w:left="1138" w:hanging="413"/>
      </w:pPr>
      <w:rPr>
        <w:rFonts w:hint="default"/>
        <w:lang w:val="ro-RO" w:eastAsia="en-US" w:bidi="ar-SA"/>
      </w:rPr>
    </w:lvl>
    <w:lvl w:ilvl="3" w:tplc="9DA2E32A">
      <w:numFmt w:val="bullet"/>
      <w:lvlText w:val="•"/>
      <w:lvlJc w:val="left"/>
      <w:pPr>
        <w:ind w:left="1687" w:hanging="413"/>
      </w:pPr>
      <w:rPr>
        <w:rFonts w:hint="default"/>
        <w:lang w:val="ro-RO" w:eastAsia="en-US" w:bidi="ar-SA"/>
      </w:rPr>
    </w:lvl>
    <w:lvl w:ilvl="4" w:tplc="44363F94">
      <w:numFmt w:val="bullet"/>
      <w:lvlText w:val="•"/>
      <w:lvlJc w:val="left"/>
      <w:pPr>
        <w:ind w:left="2237" w:hanging="413"/>
      </w:pPr>
      <w:rPr>
        <w:rFonts w:hint="default"/>
        <w:lang w:val="ro-RO" w:eastAsia="en-US" w:bidi="ar-SA"/>
      </w:rPr>
    </w:lvl>
    <w:lvl w:ilvl="5" w:tplc="8C80962C">
      <w:numFmt w:val="bullet"/>
      <w:lvlText w:val="•"/>
      <w:lvlJc w:val="left"/>
      <w:pPr>
        <w:ind w:left="2786" w:hanging="413"/>
      </w:pPr>
      <w:rPr>
        <w:rFonts w:hint="default"/>
        <w:lang w:val="ro-RO" w:eastAsia="en-US" w:bidi="ar-SA"/>
      </w:rPr>
    </w:lvl>
    <w:lvl w:ilvl="6" w:tplc="9A123CFA">
      <w:numFmt w:val="bullet"/>
      <w:lvlText w:val="•"/>
      <w:lvlJc w:val="left"/>
      <w:pPr>
        <w:ind w:left="3335" w:hanging="413"/>
      </w:pPr>
      <w:rPr>
        <w:rFonts w:hint="default"/>
        <w:lang w:val="ro-RO" w:eastAsia="en-US" w:bidi="ar-SA"/>
      </w:rPr>
    </w:lvl>
    <w:lvl w:ilvl="7" w:tplc="96E0859A">
      <w:numFmt w:val="bullet"/>
      <w:lvlText w:val="•"/>
      <w:lvlJc w:val="left"/>
      <w:pPr>
        <w:ind w:left="3885" w:hanging="413"/>
      </w:pPr>
      <w:rPr>
        <w:rFonts w:hint="default"/>
        <w:lang w:val="ro-RO" w:eastAsia="en-US" w:bidi="ar-SA"/>
      </w:rPr>
    </w:lvl>
    <w:lvl w:ilvl="8" w:tplc="010680E4">
      <w:numFmt w:val="bullet"/>
      <w:lvlText w:val="•"/>
      <w:lvlJc w:val="left"/>
      <w:pPr>
        <w:ind w:left="4434" w:hanging="413"/>
      </w:pPr>
      <w:rPr>
        <w:rFonts w:hint="default"/>
        <w:lang w:val="ro-RO" w:eastAsia="en-US" w:bidi="ar-SA"/>
      </w:rPr>
    </w:lvl>
  </w:abstractNum>
  <w:abstractNum w:abstractNumId="6" w15:restartNumberingAfterBreak="0">
    <w:nsid w:val="727B392D"/>
    <w:multiLevelType w:val="hybridMultilevel"/>
    <w:tmpl w:val="74789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7757">
    <w:abstractNumId w:val="1"/>
  </w:num>
  <w:num w:numId="2" w16cid:durableId="288056274">
    <w:abstractNumId w:val="5"/>
  </w:num>
  <w:num w:numId="3" w16cid:durableId="1060666277">
    <w:abstractNumId w:val="3"/>
  </w:num>
  <w:num w:numId="4" w16cid:durableId="813182818">
    <w:abstractNumId w:val="4"/>
  </w:num>
  <w:num w:numId="5" w16cid:durableId="544871939">
    <w:abstractNumId w:val="6"/>
  </w:num>
  <w:num w:numId="6" w16cid:durableId="363093716">
    <w:abstractNumId w:val="2"/>
  </w:num>
  <w:num w:numId="7" w16cid:durableId="34603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5D"/>
    <w:rsid w:val="000309C9"/>
    <w:rsid w:val="00036B00"/>
    <w:rsid w:val="00040481"/>
    <w:rsid w:val="00040578"/>
    <w:rsid w:val="00042DC6"/>
    <w:rsid w:val="00092517"/>
    <w:rsid w:val="00095CF7"/>
    <w:rsid w:val="00097BF9"/>
    <w:rsid w:val="000A0E29"/>
    <w:rsid w:val="000A22CA"/>
    <w:rsid w:val="000B2379"/>
    <w:rsid w:val="000D6EB8"/>
    <w:rsid w:val="000E1BC2"/>
    <w:rsid w:val="001300CB"/>
    <w:rsid w:val="00130814"/>
    <w:rsid w:val="00130B2C"/>
    <w:rsid w:val="001415AD"/>
    <w:rsid w:val="001449A2"/>
    <w:rsid w:val="00156050"/>
    <w:rsid w:val="0016477D"/>
    <w:rsid w:val="0016572A"/>
    <w:rsid w:val="00172224"/>
    <w:rsid w:val="0018355A"/>
    <w:rsid w:val="001A5361"/>
    <w:rsid w:val="001C0D31"/>
    <w:rsid w:val="001E0515"/>
    <w:rsid w:val="001E25E4"/>
    <w:rsid w:val="001E65C0"/>
    <w:rsid w:val="001F7E05"/>
    <w:rsid w:val="00214AE6"/>
    <w:rsid w:val="00223497"/>
    <w:rsid w:val="002347FC"/>
    <w:rsid w:val="00272FB8"/>
    <w:rsid w:val="00282A3C"/>
    <w:rsid w:val="002A1353"/>
    <w:rsid w:val="002A62A1"/>
    <w:rsid w:val="002B64C0"/>
    <w:rsid w:val="002C485B"/>
    <w:rsid w:val="002C69D8"/>
    <w:rsid w:val="002D4190"/>
    <w:rsid w:val="002F058C"/>
    <w:rsid w:val="002F6385"/>
    <w:rsid w:val="00301229"/>
    <w:rsid w:val="003205F6"/>
    <w:rsid w:val="0033028A"/>
    <w:rsid w:val="00334362"/>
    <w:rsid w:val="00351876"/>
    <w:rsid w:val="00351E6F"/>
    <w:rsid w:val="0035296A"/>
    <w:rsid w:val="00374B6E"/>
    <w:rsid w:val="00385608"/>
    <w:rsid w:val="00392648"/>
    <w:rsid w:val="003A1070"/>
    <w:rsid w:val="003B3A56"/>
    <w:rsid w:val="003D026F"/>
    <w:rsid w:val="003D5464"/>
    <w:rsid w:val="003E10F2"/>
    <w:rsid w:val="003E368A"/>
    <w:rsid w:val="003E55B9"/>
    <w:rsid w:val="0040602C"/>
    <w:rsid w:val="00416143"/>
    <w:rsid w:val="00416B0B"/>
    <w:rsid w:val="00442CB0"/>
    <w:rsid w:val="00444F36"/>
    <w:rsid w:val="0045755E"/>
    <w:rsid w:val="004712C9"/>
    <w:rsid w:val="004A31C6"/>
    <w:rsid w:val="004A7D37"/>
    <w:rsid w:val="004B62C3"/>
    <w:rsid w:val="00533A20"/>
    <w:rsid w:val="005369FD"/>
    <w:rsid w:val="00544B6F"/>
    <w:rsid w:val="005573CD"/>
    <w:rsid w:val="005605CB"/>
    <w:rsid w:val="00581789"/>
    <w:rsid w:val="00593CEE"/>
    <w:rsid w:val="005B0331"/>
    <w:rsid w:val="005C55F2"/>
    <w:rsid w:val="005D2791"/>
    <w:rsid w:val="0061576E"/>
    <w:rsid w:val="006260FB"/>
    <w:rsid w:val="00636A97"/>
    <w:rsid w:val="00651EEE"/>
    <w:rsid w:val="00664AA3"/>
    <w:rsid w:val="00672FDF"/>
    <w:rsid w:val="006A3EDB"/>
    <w:rsid w:val="006A76E8"/>
    <w:rsid w:val="006C2C20"/>
    <w:rsid w:val="006C6121"/>
    <w:rsid w:val="006E163E"/>
    <w:rsid w:val="0070294C"/>
    <w:rsid w:val="00704253"/>
    <w:rsid w:val="00721FC3"/>
    <w:rsid w:val="007235B7"/>
    <w:rsid w:val="00743DC2"/>
    <w:rsid w:val="00747E30"/>
    <w:rsid w:val="00784742"/>
    <w:rsid w:val="00791B6C"/>
    <w:rsid w:val="007969DF"/>
    <w:rsid w:val="007A59EF"/>
    <w:rsid w:val="007B47AA"/>
    <w:rsid w:val="007C471F"/>
    <w:rsid w:val="007F5079"/>
    <w:rsid w:val="00807E8E"/>
    <w:rsid w:val="00813D87"/>
    <w:rsid w:val="00884EBB"/>
    <w:rsid w:val="00897589"/>
    <w:rsid w:val="008C62FF"/>
    <w:rsid w:val="008D6AA4"/>
    <w:rsid w:val="009148C5"/>
    <w:rsid w:val="009210CD"/>
    <w:rsid w:val="00931C75"/>
    <w:rsid w:val="0093355B"/>
    <w:rsid w:val="009641C8"/>
    <w:rsid w:val="00965577"/>
    <w:rsid w:val="009A1263"/>
    <w:rsid w:val="009A4B48"/>
    <w:rsid w:val="009B1D05"/>
    <w:rsid w:val="009E2F76"/>
    <w:rsid w:val="00A12F08"/>
    <w:rsid w:val="00A15341"/>
    <w:rsid w:val="00A15993"/>
    <w:rsid w:val="00A352AD"/>
    <w:rsid w:val="00A53D34"/>
    <w:rsid w:val="00A77158"/>
    <w:rsid w:val="00A803F7"/>
    <w:rsid w:val="00AA56FC"/>
    <w:rsid w:val="00AB0203"/>
    <w:rsid w:val="00AE02B7"/>
    <w:rsid w:val="00B03834"/>
    <w:rsid w:val="00B03996"/>
    <w:rsid w:val="00B044F9"/>
    <w:rsid w:val="00B06BFB"/>
    <w:rsid w:val="00B151DD"/>
    <w:rsid w:val="00B15758"/>
    <w:rsid w:val="00B4429C"/>
    <w:rsid w:val="00B469DB"/>
    <w:rsid w:val="00B5459B"/>
    <w:rsid w:val="00B63E9C"/>
    <w:rsid w:val="00B7099A"/>
    <w:rsid w:val="00B758F6"/>
    <w:rsid w:val="00BA45F0"/>
    <w:rsid w:val="00BC5F07"/>
    <w:rsid w:val="00BD2C5E"/>
    <w:rsid w:val="00BE54FC"/>
    <w:rsid w:val="00BF0C16"/>
    <w:rsid w:val="00BF1AA2"/>
    <w:rsid w:val="00BF4B6C"/>
    <w:rsid w:val="00C02904"/>
    <w:rsid w:val="00C338A4"/>
    <w:rsid w:val="00C33F92"/>
    <w:rsid w:val="00C42DEF"/>
    <w:rsid w:val="00C933AA"/>
    <w:rsid w:val="00CA418A"/>
    <w:rsid w:val="00CB1DE6"/>
    <w:rsid w:val="00CC55CC"/>
    <w:rsid w:val="00CD1FEF"/>
    <w:rsid w:val="00CD70AB"/>
    <w:rsid w:val="00CD7666"/>
    <w:rsid w:val="00CE583F"/>
    <w:rsid w:val="00CF0456"/>
    <w:rsid w:val="00D15AD8"/>
    <w:rsid w:val="00D2715D"/>
    <w:rsid w:val="00D31FF9"/>
    <w:rsid w:val="00D3424F"/>
    <w:rsid w:val="00D47C57"/>
    <w:rsid w:val="00D5093B"/>
    <w:rsid w:val="00D56A2D"/>
    <w:rsid w:val="00D6600D"/>
    <w:rsid w:val="00D9152F"/>
    <w:rsid w:val="00D96E62"/>
    <w:rsid w:val="00DA50DA"/>
    <w:rsid w:val="00DD3046"/>
    <w:rsid w:val="00DD53FC"/>
    <w:rsid w:val="00DF7DC6"/>
    <w:rsid w:val="00E058EA"/>
    <w:rsid w:val="00E13632"/>
    <w:rsid w:val="00E14A97"/>
    <w:rsid w:val="00E232EB"/>
    <w:rsid w:val="00E40F3A"/>
    <w:rsid w:val="00E421FC"/>
    <w:rsid w:val="00E46E34"/>
    <w:rsid w:val="00E53C89"/>
    <w:rsid w:val="00E60908"/>
    <w:rsid w:val="00E65350"/>
    <w:rsid w:val="00E959B2"/>
    <w:rsid w:val="00E96604"/>
    <w:rsid w:val="00EB02F4"/>
    <w:rsid w:val="00EB70FA"/>
    <w:rsid w:val="00ED2BF6"/>
    <w:rsid w:val="00ED3A15"/>
    <w:rsid w:val="00EE54D0"/>
    <w:rsid w:val="00EF3CC1"/>
    <w:rsid w:val="00EF4215"/>
    <w:rsid w:val="00EF7B67"/>
    <w:rsid w:val="00F005EE"/>
    <w:rsid w:val="00F135DE"/>
    <w:rsid w:val="00F15B9D"/>
    <w:rsid w:val="00F209E8"/>
    <w:rsid w:val="00F24D4E"/>
    <w:rsid w:val="00F402F2"/>
    <w:rsid w:val="00F40747"/>
    <w:rsid w:val="00F82633"/>
    <w:rsid w:val="00F85DEA"/>
    <w:rsid w:val="00F86A39"/>
    <w:rsid w:val="00FA1158"/>
    <w:rsid w:val="00FB1FF7"/>
    <w:rsid w:val="00FB28E7"/>
    <w:rsid w:val="00FD19C4"/>
    <w:rsid w:val="00FE0B1D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40B45"/>
  <w15:chartTrackingRefBased/>
  <w15:docId w15:val="{8935ADEB-4951-45CE-B218-5B81193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D6EB8"/>
    <w:pPr>
      <w:widowControl w:val="0"/>
      <w:autoSpaceDE w:val="0"/>
      <w:autoSpaceDN w:val="0"/>
      <w:spacing w:after="0" w:line="240" w:lineRule="auto"/>
      <w:ind w:left="40"/>
      <w:outlineLvl w:val="1"/>
    </w:pPr>
    <w:rPr>
      <w:rFonts w:ascii="Arial" w:eastAsia="Arial" w:hAnsi="Arial" w:cs="Arial"/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D6EB8"/>
    <w:pPr>
      <w:widowControl w:val="0"/>
      <w:autoSpaceDE w:val="0"/>
      <w:autoSpaceDN w:val="0"/>
      <w:spacing w:after="0" w:line="240" w:lineRule="auto"/>
      <w:ind w:left="40"/>
    </w:pPr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D6EB8"/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0D6EB8"/>
    <w:pPr>
      <w:widowControl w:val="0"/>
      <w:autoSpaceDE w:val="0"/>
      <w:autoSpaceDN w:val="0"/>
      <w:spacing w:after="0" w:line="240" w:lineRule="auto"/>
      <w:ind w:left="40"/>
    </w:pPr>
    <w:rPr>
      <w:rFonts w:ascii="Microsoft Sans Serif" w:eastAsia="Microsoft Sans Serif" w:hAnsi="Microsoft Sans Serif" w:cs="Microsoft Sans Serif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0D6EB8"/>
    <w:rPr>
      <w:rFonts w:ascii="Arial" w:eastAsia="Arial" w:hAnsi="Arial" w:cs="Arial"/>
      <w:b/>
      <w:bCs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0D6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4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F2"/>
  </w:style>
  <w:style w:type="paragraph" w:styleId="Footer">
    <w:name w:val="footer"/>
    <w:basedOn w:val="Normal"/>
    <w:link w:val="FooterChar"/>
    <w:uiPriority w:val="99"/>
    <w:unhideWhenUsed/>
    <w:rsid w:val="00F4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F2"/>
  </w:style>
  <w:style w:type="character" w:styleId="Hyperlink">
    <w:name w:val="Hyperlink"/>
    <w:basedOn w:val="DefaultParagraphFont"/>
    <w:uiPriority w:val="99"/>
    <w:unhideWhenUsed/>
    <w:rsid w:val="00172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ia@joinup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eri@joinup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inup.ro/ro/privacy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David</dc:creator>
  <cp:keywords/>
  <dc:description/>
  <cp:lastModifiedBy>Carmen David</cp:lastModifiedBy>
  <cp:revision>44</cp:revision>
  <dcterms:created xsi:type="dcterms:W3CDTF">2025-08-04T10:18:00Z</dcterms:created>
  <dcterms:modified xsi:type="dcterms:W3CDTF">2025-08-04T12:00:00Z</dcterms:modified>
</cp:coreProperties>
</file>